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3"/>
        <w:gridCol w:w="1132"/>
        <w:gridCol w:w="966"/>
        <w:gridCol w:w="2055"/>
        <w:gridCol w:w="95"/>
        <w:gridCol w:w="3266"/>
        <w:gridCol w:w="395"/>
        <w:gridCol w:w="1406"/>
      </w:tblGrid>
      <w:tr w:rsidR="00BF78BA" w:rsidRPr="00CE29D4" w:rsidTr="008D5913">
        <w:tc>
          <w:tcPr>
            <w:tcW w:w="10989" w:type="dxa"/>
            <w:gridSpan w:val="8"/>
          </w:tcPr>
          <w:p w:rsidR="00BF78BA" w:rsidRPr="00CE29D4" w:rsidRDefault="00BF78BA" w:rsidP="008D5913">
            <w:pPr>
              <w:rPr>
                <w:bCs/>
              </w:rPr>
            </w:pPr>
            <w:r w:rsidRPr="00CE29D4">
              <w:rPr>
                <w:bCs/>
                <w:lang w:val="sr-Cyrl-CS"/>
              </w:rPr>
              <w:t>Студијски програм</w:t>
            </w:r>
            <w:r w:rsidRPr="00CE29D4">
              <w:rPr>
                <w:bCs/>
                <w:lang w:val="ru-RU"/>
              </w:rPr>
              <w:t>/студијски програми</w:t>
            </w:r>
            <w:r w:rsidRPr="00CE29D4">
              <w:rPr>
                <w:bCs/>
              </w:rPr>
              <w:t>:</w:t>
            </w:r>
            <w:r w:rsidRPr="00CE29D4">
              <w:rPr>
                <w:b/>
              </w:rPr>
              <w:t xml:space="preserve"> </w:t>
            </w:r>
            <w:r w:rsidRPr="00276516">
              <w:rPr>
                <w:lang w:val="sr-Cyrl-RS"/>
              </w:rPr>
              <w:t>Мастер васпитач у домовима</w:t>
            </w:r>
          </w:p>
        </w:tc>
      </w:tr>
      <w:tr w:rsidR="00BF78BA" w:rsidRPr="00CE29D4" w:rsidTr="008D5913">
        <w:tc>
          <w:tcPr>
            <w:tcW w:w="10989" w:type="dxa"/>
            <w:gridSpan w:val="8"/>
          </w:tcPr>
          <w:p w:rsidR="00BF78BA" w:rsidRPr="00CE29D4" w:rsidRDefault="00BF78BA" w:rsidP="008D5913">
            <w:pPr>
              <w:rPr>
                <w:bCs/>
                <w:lang w:val="sr-Cyrl-CS"/>
              </w:rPr>
            </w:pPr>
            <w:r w:rsidRPr="00CE29D4">
              <w:rPr>
                <w:lang w:val="sr-Cyrl-CS"/>
              </w:rPr>
              <w:t xml:space="preserve">Врста </w:t>
            </w:r>
            <w:r w:rsidRPr="00CE29D4">
              <w:rPr>
                <w:lang w:val="ru-RU"/>
              </w:rPr>
              <w:t>и ниво студија:</w:t>
            </w:r>
            <w:r w:rsidRPr="00CE29D4">
              <w:rPr>
                <w:b/>
              </w:rPr>
              <w:t xml:space="preserve"> </w:t>
            </w:r>
            <w:r w:rsidRPr="00276516">
              <w:rPr>
                <w:lang w:val="sr-Cyrl-RS"/>
              </w:rPr>
              <w:t>Мастер академске студије</w:t>
            </w:r>
          </w:p>
        </w:tc>
      </w:tr>
      <w:tr w:rsidR="00BF78BA" w:rsidRPr="00CE29D4" w:rsidTr="008D5913">
        <w:tc>
          <w:tcPr>
            <w:tcW w:w="10989" w:type="dxa"/>
            <w:gridSpan w:val="8"/>
          </w:tcPr>
          <w:p w:rsidR="00BF78BA" w:rsidRPr="0042325D" w:rsidRDefault="00BF78BA" w:rsidP="008D5913">
            <w:pPr>
              <w:pStyle w:val="Heading3"/>
            </w:pPr>
            <w:bookmarkStart w:id="0" w:name="_Toc366487966"/>
            <w:r w:rsidRPr="0042325D">
              <w:rPr>
                <w:bCs w:val="0"/>
                <w:lang w:val="sr-Cyrl-CS"/>
              </w:rPr>
              <w:t xml:space="preserve">Назив предмета: </w:t>
            </w:r>
            <w:r w:rsidRPr="0042325D">
              <w:t>Феноменологија слободног времена</w:t>
            </w:r>
            <w:bookmarkEnd w:id="0"/>
          </w:p>
        </w:tc>
      </w:tr>
      <w:tr w:rsidR="00BF78BA" w:rsidRPr="00CE29D4" w:rsidTr="008D5913">
        <w:tc>
          <w:tcPr>
            <w:tcW w:w="10989" w:type="dxa"/>
            <w:gridSpan w:val="8"/>
          </w:tcPr>
          <w:p w:rsidR="00BF78BA" w:rsidRPr="00CE29D4" w:rsidRDefault="00BF78BA" w:rsidP="008D5913">
            <w:pPr>
              <w:rPr>
                <w:b/>
                <w:bCs/>
                <w:lang w:val="sr-Cyrl-CS"/>
              </w:rPr>
            </w:pPr>
            <w:r w:rsidRPr="00CE29D4">
              <w:rPr>
                <w:b/>
                <w:bCs/>
                <w:lang w:val="sr-Cyrl-CS"/>
              </w:rPr>
              <w:t>Наставник</w:t>
            </w:r>
            <w:r w:rsidRPr="00CE29D4">
              <w:rPr>
                <w:b/>
                <w:bCs/>
                <w:lang w:val="ru-RU"/>
              </w:rPr>
              <w:t xml:space="preserve"> (</w:t>
            </w:r>
            <w:r w:rsidRPr="00CE29D4">
              <w:rPr>
                <w:lang w:val="sr-Cyrl-CS"/>
              </w:rPr>
              <w:t>Име, средње слово, презиме</w:t>
            </w:r>
            <w:r w:rsidRPr="00CE29D4">
              <w:rPr>
                <w:lang w:val="ru-RU"/>
              </w:rPr>
              <w:t>)</w:t>
            </w:r>
            <w:r w:rsidRPr="00CE29D4">
              <w:rPr>
                <w:b/>
                <w:bCs/>
                <w:lang w:val="sr-Cyrl-CS"/>
              </w:rPr>
              <w:t>:</w:t>
            </w:r>
            <w:r w:rsidRPr="00CE29D4">
              <w:rPr>
                <w:b/>
              </w:rPr>
              <w:t xml:space="preserve"> </w:t>
            </w:r>
            <w:hyperlink r:id="rId6" w:history="1">
              <w:r w:rsidRPr="003153BB">
                <w:rPr>
                  <w:rStyle w:val="Hyperlink"/>
                  <w:b/>
                </w:rPr>
                <w:t>Гордана П. Будимир-Ни</w:t>
              </w:r>
              <w:bookmarkStart w:id="1" w:name="_GoBack"/>
              <w:r w:rsidRPr="003153BB">
                <w:rPr>
                  <w:rStyle w:val="Hyperlink"/>
                  <w:b/>
                </w:rPr>
                <w:t>н</w:t>
              </w:r>
              <w:bookmarkEnd w:id="1"/>
              <w:r w:rsidRPr="003153BB">
                <w:rPr>
                  <w:rStyle w:val="Hyperlink"/>
                  <w:b/>
                </w:rPr>
                <w:t>ковић</w:t>
              </w:r>
            </w:hyperlink>
          </w:p>
        </w:tc>
      </w:tr>
      <w:tr w:rsidR="00BF78BA" w:rsidRPr="00CE29D4" w:rsidTr="008D5913">
        <w:tc>
          <w:tcPr>
            <w:tcW w:w="10989" w:type="dxa"/>
            <w:gridSpan w:val="8"/>
          </w:tcPr>
          <w:p w:rsidR="00BF78BA" w:rsidRPr="00CE29D4" w:rsidRDefault="00BF78BA" w:rsidP="008D5913">
            <w:r w:rsidRPr="00CE29D4">
              <w:rPr>
                <w:bCs/>
                <w:lang w:val="sr-Cyrl-CS"/>
              </w:rPr>
              <w:t>Статус предмета:</w:t>
            </w:r>
            <w:r w:rsidRPr="00CE29D4">
              <w:rPr>
                <w:b/>
              </w:rPr>
              <w:t xml:space="preserve"> </w:t>
            </w:r>
            <w:r w:rsidRPr="00276516">
              <w:t>Oбавезни</w:t>
            </w:r>
          </w:p>
        </w:tc>
      </w:tr>
      <w:tr w:rsidR="00BF78BA" w:rsidRPr="00CE29D4" w:rsidTr="008D5913">
        <w:tc>
          <w:tcPr>
            <w:tcW w:w="10989" w:type="dxa"/>
            <w:gridSpan w:val="8"/>
          </w:tcPr>
          <w:p w:rsidR="00BF78BA" w:rsidRPr="00CE29D4" w:rsidRDefault="00BF78BA" w:rsidP="008D5913">
            <w:r w:rsidRPr="00CE29D4">
              <w:rPr>
                <w:bCs/>
                <w:lang w:val="sr-Cyrl-CS"/>
              </w:rPr>
              <w:t>Број ЕСПБ</w:t>
            </w:r>
            <w:r w:rsidRPr="00CE29D4">
              <w:rPr>
                <w:bCs/>
              </w:rPr>
              <w:t>: 5</w:t>
            </w:r>
          </w:p>
        </w:tc>
      </w:tr>
      <w:tr w:rsidR="00BF78BA" w:rsidRPr="00CE29D4" w:rsidTr="008D5913">
        <w:tc>
          <w:tcPr>
            <w:tcW w:w="10989" w:type="dxa"/>
            <w:gridSpan w:val="8"/>
          </w:tcPr>
          <w:p w:rsidR="00BF78BA" w:rsidRPr="00CE29D4" w:rsidRDefault="00BF78BA" w:rsidP="008D5913">
            <w:pPr>
              <w:rPr>
                <w:lang w:val="sr-Cyrl-RS"/>
              </w:rPr>
            </w:pPr>
            <w:r w:rsidRPr="00CE29D4">
              <w:rPr>
                <w:bCs/>
                <w:lang w:val="sr-Cyrl-CS"/>
              </w:rPr>
              <w:t>Услов</w:t>
            </w:r>
            <w:r>
              <w:rPr>
                <w:bCs/>
              </w:rPr>
              <w:t xml:space="preserve">: </w:t>
            </w:r>
            <w:r>
              <w:rPr>
                <w:bCs/>
                <w:lang w:val="sr-Cyrl-RS"/>
              </w:rPr>
              <w:t>П</w:t>
            </w:r>
            <w:r w:rsidRPr="00CE29D4">
              <w:rPr>
                <w:bCs/>
              </w:rPr>
              <w:t>охађање предавања, вежби, израда семинарског рада</w:t>
            </w:r>
          </w:p>
        </w:tc>
      </w:tr>
      <w:tr w:rsidR="00BF78BA" w:rsidRPr="00CE29D4" w:rsidTr="008D5913">
        <w:tc>
          <w:tcPr>
            <w:tcW w:w="10989" w:type="dxa"/>
            <w:gridSpan w:val="8"/>
          </w:tcPr>
          <w:p w:rsidR="00BF78BA" w:rsidRPr="00CE29D4" w:rsidRDefault="00BF78BA" w:rsidP="008D5913">
            <w:pPr>
              <w:jc w:val="both"/>
              <w:rPr>
                <w:b/>
                <w:bCs/>
                <w:lang w:val="sr-Cyrl-CS"/>
              </w:rPr>
            </w:pPr>
            <w:r w:rsidRPr="00CE29D4">
              <w:rPr>
                <w:b/>
                <w:bCs/>
                <w:lang w:val="sr-Cyrl-CS"/>
              </w:rPr>
              <w:t>Циљ предмета</w:t>
            </w:r>
          </w:p>
          <w:p w:rsidR="00BF78BA" w:rsidRPr="00CE29D4" w:rsidRDefault="00BF78BA" w:rsidP="008D5913">
            <w:pPr>
              <w:jc w:val="both"/>
              <w:rPr>
                <w:b/>
                <w:bCs/>
                <w:lang w:val="sr-Cyrl-CS"/>
              </w:rPr>
            </w:pPr>
            <w:r w:rsidRPr="00CE29D4">
              <w:t>Да студенти стекну знања вештине и навике за квалитетно коришћење слободног времена у циљу усавршавања хуманог и културног живота у савременим условима и могућностима свестраног слободног, стваралачког живота, рада, развоја, уз коришћење достигнућа техничке цивилизације и демократског организовања и понашања.</w:t>
            </w:r>
            <w:r w:rsidRPr="00CE29D4">
              <w:rPr>
                <w:lang w:val="ru-RU"/>
              </w:rPr>
              <w:t xml:space="preserve">Оспособљавање студената за самостално планирање, анализирање, закључивање, критичко мишљење и правилно уочавање проблема слободног времена младих данас. Развијање интересовања према интердисциплинарном проучавању слободног времена с акцентом на педагошки аспект. Подстицање студената на анализу садржаја слободног времена и примену теоријског знања у практичном понашању – у конкретним ситуацијама. </w:t>
            </w:r>
          </w:p>
        </w:tc>
      </w:tr>
      <w:tr w:rsidR="00BF78BA" w:rsidRPr="00CE29D4" w:rsidTr="008D5913">
        <w:tc>
          <w:tcPr>
            <w:tcW w:w="10989" w:type="dxa"/>
            <w:gridSpan w:val="8"/>
          </w:tcPr>
          <w:p w:rsidR="00BF78BA" w:rsidRPr="00CE29D4" w:rsidRDefault="00BF78BA" w:rsidP="008D5913">
            <w:pPr>
              <w:jc w:val="both"/>
              <w:rPr>
                <w:b/>
                <w:bCs/>
                <w:lang w:val="sr-Cyrl-CS"/>
              </w:rPr>
            </w:pPr>
            <w:r w:rsidRPr="00CE29D4">
              <w:rPr>
                <w:b/>
                <w:bCs/>
                <w:lang w:val="sr-Cyrl-CS"/>
              </w:rPr>
              <w:t xml:space="preserve">Исход предмета </w:t>
            </w:r>
          </w:p>
          <w:p w:rsidR="00BF78BA" w:rsidRPr="00CE29D4" w:rsidRDefault="00BF78BA" w:rsidP="008D5913">
            <w:pPr>
              <w:jc w:val="both"/>
              <w:rPr>
                <w:lang w:val="sr-Cyrl-CS"/>
              </w:rPr>
            </w:pPr>
            <w:r w:rsidRPr="00CE29D4">
              <w:t>Да се студенти оспособе за даље усавршавање у области рада феноменологије слободног времена, те за испуњавање услова за научне (докторске) студије. То значи и за успешно повезивање теорије и праксе са посебним усмерењем на примењивање теоријских знања у практичном, васпитно-образовном раду.</w:t>
            </w:r>
          </w:p>
        </w:tc>
      </w:tr>
      <w:tr w:rsidR="00BF78BA" w:rsidRPr="00CE29D4" w:rsidTr="008D5913">
        <w:tc>
          <w:tcPr>
            <w:tcW w:w="10989" w:type="dxa"/>
            <w:gridSpan w:val="8"/>
          </w:tcPr>
          <w:p w:rsidR="00BF78BA" w:rsidRPr="00CE29D4" w:rsidRDefault="00BF78BA" w:rsidP="008D5913">
            <w:pPr>
              <w:jc w:val="both"/>
              <w:rPr>
                <w:b/>
                <w:bCs/>
                <w:lang w:val="ru-RU"/>
              </w:rPr>
            </w:pPr>
            <w:r w:rsidRPr="00CE29D4">
              <w:rPr>
                <w:b/>
                <w:bCs/>
                <w:lang w:val="sr-Cyrl-CS"/>
              </w:rPr>
              <w:t>Садржај предмета</w:t>
            </w:r>
          </w:p>
          <w:p w:rsidR="00BF78BA" w:rsidRPr="00CE29D4" w:rsidRDefault="00BF78BA" w:rsidP="008D5913">
            <w:pPr>
              <w:jc w:val="both"/>
              <w:rPr>
                <w:i/>
                <w:iCs/>
                <w:lang w:val="sr-Cyrl-CS"/>
              </w:rPr>
            </w:pPr>
            <w:r w:rsidRPr="00CE29D4">
              <w:rPr>
                <w:i/>
                <w:iCs/>
                <w:lang w:val="sr-Cyrl-CS"/>
              </w:rPr>
              <w:t>Теоријска настава</w:t>
            </w:r>
          </w:p>
          <w:p w:rsidR="00BF78BA" w:rsidRDefault="00BF78BA" w:rsidP="008D5913">
            <w:pPr>
              <w:jc w:val="both"/>
            </w:pPr>
            <w:r w:rsidRPr="00CE29D4">
              <w:t>Предмет, циљ и задаци педагогије слободног времена-најновија (проширена и продубљена) сазнања; Везе и односи педагогије слободног времена са другим наукама (антропологијом, социологијом, психологијом, културологијом) и њиховим дисциплинама. Најновија сазнања о карактеристикама васпитања у слободном времену и за слободно време (облици, принципи, методе, средства васпитања); Активности у слободном времену: појам, врсте, начини организовања, евалуације и усавршавања; Социјални развој младих у слободном времену-утицаји вршњака, породице, школе, медија и др.; Педагошко-андрагошко проучавање слободног времена; Слободно време младих у условима и под утицајима научно-техничке револуције, урбанизације, постмодерне културе, информатизације и др.; Здравље и слободно време; Вредносна обојеност слободног времена; Слободно време и неприлагођено понашање младих; Слободно време и туризам, спорт и забава.</w:t>
            </w:r>
          </w:p>
          <w:p w:rsidR="00BF78BA" w:rsidRPr="008A266F" w:rsidRDefault="00BF78BA" w:rsidP="008D5913">
            <w:pPr>
              <w:jc w:val="both"/>
              <w:rPr>
                <w:i/>
                <w:iCs/>
                <w:lang w:val="ru-RU"/>
              </w:rPr>
            </w:pPr>
          </w:p>
          <w:p w:rsidR="00BF78BA" w:rsidRPr="008A266F" w:rsidRDefault="00BF78BA" w:rsidP="008D5913">
            <w:pPr>
              <w:jc w:val="both"/>
              <w:rPr>
                <w:bCs/>
                <w:i/>
                <w:lang w:val="ru-RU"/>
              </w:rPr>
            </w:pPr>
            <w:r w:rsidRPr="00CE29D4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en-US"/>
              </w:rPr>
              <w:t xml:space="preserve"> </w:t>
            </w:r>
            <w:r w:rsidRPr="00CE29D4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BF78BA" w:rsidRPr="008A266F" w:rsidRDefault="00BF78BA" w:rsidP="008D5913">
            <w:pPr>
              <w:jc w:val="both"/>
              <w:rPr>
                <w:lang w:val="ru-RU"/>
              </w:rPr>
            </w:pPr>
            <w:r w:rsidRPr="00CE29D4">
              <w:rPr>
                <w:lang w:val="sr-Cyrl-CS"/>
              </w:rPr>
              <w:t xml:space="preserve"> Рад у групи; Семинарски рад; Истраживачки пројекат; Есеј; Извештај о слободним активностима у пракси (школама).</w:t>
            </w:r>
          </w:p>
        </w:tc>
      </w:tr>
      <w:tr w:rsidR="00BF78BA" w:rsidRPr="00CE29D4" w:rsidTr="008D5913">
        <w:tc>
          <w:tcPr>
            <w:tcW w:w="10989" w:type="dxa"/>
            <w:gridSpan w:val="8"/>
          </w:tcPr>
          <w:p w:rsidR="00BF78BA" w:rsidRPr="00CE29D4" w:rsidRDefault="00BF78BA" w:rsidP="008D5913">
            <w:pPr>
              <w:jc w:val="both"/>
              <w:rPr>
                <w:b/>
                <w:bCs/>
                <w:lang w:val="sr-Cyrl-CS"/>
              </w:rPr>
            </w:pPr>
            <w:r w:rsidRPr="00CE29D4">
              <w:rPr>
                <w:b/>
                <w:bCs/>
                <w:lang w:val="sr-Cyrl-CS"/>
              </w:rPr>
              <w:t xml:space="preserve">Литература </w:t>
            </w:r>
          </w:p>
          <w:p w:rsidR="00BF78BA" w:rsidRPr="008A266F" w:rsidRDefault="00BF78BA" w:rsidP="00BF78BA">
            <w:pPr>
              <w:numPr>
                <w:ilvl w:val="0"/>
                <w:numId w:val="9"/>
              </w:numPr>
              <w:ind w:left="567"/>
              <w:jc w:val="both"/>
              <w:rPr>
                <w:lang w:val="sr-Cyrl-CS"/>
              </w:rPr>
            </w:pPr>
            <w:r w:rsidRPr="00977E19">
              <w:t>Будимир-Нинковић, Г.</w:t>
            </w:r>
            <w:r w:rsidRPr="00CE29D4">
              <w:rPr>
                <w:b/>
              </w:rPr>
              <w:t xml:space="preserve"> </w:t>
            </w:r>
            <w:r>
              <w:t>(2013).</w:t>
            </w:r>
            <w:r w:rsidRPr="00CE29D4">
              <w:t xml:space="preserve"> </w:t>
            </w:r>
            <w:r w:rsidRPr="00CE29D4">
              <w:rPr>
                <w:i/>
              </w:rPr>
              <w:t>Педагогија слободног времена</w:t>
            </w:r>
            <w:r>
              <w:rPr>
                <w:lang w:val="sr-Cyrl-CS"/>
              </w:rPr>
              <w:t>.</w:t>
            </w:r>
            <w:r w:rsidRPr="00CE29D4">
              <w:t xml:space="preserve"> Јагодина: Педагошки факултет</w:t>
            </w:r>
            <w:r>
              <w:rPr>
                <w:lang w:val="sr-Cyrl-CS"/>
              </w:rPr>
              <w:t>.</w:t>
            </w:r>
          </w:p>
          <w:p w:rsidR="00BF78BA" w:rsidRPr="00CE29D4" w:rsidRDefault="00BF78BA" w:rsidP="00BF78BA">
            <w:pPr>
              <w:numPr>
                <w:ilvl w:val="0"/>
                <w:numId w:val="9"/>
              </w:numPr>
              <w:ind w:left="567"/>
              <w:jc w:val="both"/>
              <w:rPr>
                <w:b/>
              </w:rPr>
            </w:pPr>
            <w:r w:rsidRPr="00977E19">
              <w:t>Грандић, Р., Летић, М.</w:t>
            </w:r>
            <w:r w:rsidRPr="00CE29D4">
              <w:rPr>
                <w:b/>
              </w:rPr>
              <w:t xml:space="preserve"> </w:t>
            </w:r>
            <w:r w:rsidRPr="00CE29D4">
              <w:t>(2008</w:t>
            </w:r>
            <w:r>
              <w:t>).</w:t>
            </w:r>
            <w:r w:rsidRPr="00CE29D4">
              <w:t xml:space="preserve"> </w:t>
            </w:r>
            <w:r w:rsidRPr="00CE29D4">
              <w:rPr>
                <w:i/>
              </w:rPr>
              <w:t>Прилози педагогији слободног времена</w:t>
            </w:r>
            <w:r>
              <w:rPr>
                <w:lang w:val="sr-Cyrl-CS"/>
              </w:rPr>
              <w:t xml:space="preserve">. </w:t>
            </w:r>
            <w:r w:rsidRPr="00CE29D4">
              <w:t>Нови Сад: Савез педагошких друштава Војводине</w:t>
            </w:r>
            <w:r>
              <w:rPr>
                <w:lang w:val="sr-Cyrl-CS"/>
              </w:rPr>
              <w:t>.</w:t>
            </w:r>
            <w:r w:rsidRPr="00CE29D4">
              <w:rPr>
                <w:b/>
              </w:rPr>
              <w:t xml:space="preserve"> </w:t>
            </w:r>
          </w:p>
          <w:p w:rsidR="00BF78BA" w:rsidRPr="008A266F" w:rsidRDefault="00BF78BA" w:rsidP="00BF78BA">
            <w:pPr>
              <w:numPr>
                <w:ilvl w:val="0"/>
                <w:numId w:val="9"/>
              </w:numPr>
              <w:ind w:left="567"/>
              <w:jc w:val="both"/>
              <w:rPr>
                <w:lang w:val="sr-Cyrl-CS"/>
              </w:rPr>
            </w:pPr>
            <w:r w:rsidRPr="00977E19">
              <w:t xml:space="preserve">Качавенда-Радић, Н. </w:t>
            </w:r>
            <w:r>
              <w:t>(1992).</w:t>
            </w:r>
            <w:r w:rsidRPr="00CE29D4">
              <w:t xml:space="preserve"> </w:t>
            </w:r>
            <w:r w:rsidRPr="00CE29D4">
              <w:rPr>
                <w:i/>
              </w:rPr>
              <w:t>Рефлексије о/и слободног времена</w:t>
            </w:r>
            <w:r>
              <w:rPr>
                <w:lang w:val="sr-Cyrl-CS"/>
              </w:rPr>
              <w:t>.</w:t>
            </w:r>
            <w:r w:rsidRPr="00CE29D4">
              <w:t xml:space="preserve"> Београд: Институт за педагогију и андрагогију фолозофског факултета</w:t>
            </w:r>
            <w:r>
              <w:rPr>
                <w:lang w:val="sr-Cyrl-CS"/>
              </w:rPr>
              <w:t>.</w:t>
            </w:r>
          </w:p>
          <w:p w:rsidR="00BF78BA" w:rsidRPr="00CE29D4" w:rsidRDefault="00BF78BA" w:rsidP="00BF78BA">
            <w:pPr>
              <w:numPr>
                <w:ilvl w:val="0"/>
                <w:numId w:val="9"/>
              </w:numPr>
              <w:ind w:left="567"/>
              <w:jc w:val="both"/>
            </w:pPr>
            <w:r w:rsidRPr="00977E19">
              <w:t>Росић, В.</w:t>
            </w:r>
            <w:r w:rsidRPr="00CE29D4">
              <w:rPr>
                <w:b/>
              </w:rPr>
              <w:t xml:space="preserve"> </w:t>
            </w:r>
            <w:r>
              <w:t>(2005).</w:t>
            </w:r>
            <w:r w:rsidRPr="00CE29D4">
              <w:t xml:space="preserve"> </w:t>
            </w:r>
            <w:r w:rsidRPr="00CE29D4">
              <w:rPr>
                <w:i/>
              </w:rPr>
              <w:t>Слободно вријеме-слободне активности</w:t>
            </w:r>
            <w:r>
              <w:rPr>
                <w:lang w:val="sr-Cyrl-CS"/>
              </w:rPr>
              <w:t xml:space="preserve">. </w:t>
            </w:r>
            <w:r w:rsidRPr="00CE29D4">
              <w:t>Ријека: Жагар д.о.о.</w:t>
            </w:r>
          </w:p>
          <w:p w:rsidR="00BF78BA" w:rsidRPr="008A266F" w:rsidRDefault="00BF78BA" w:rsidP="00BF78BA">
            <w:pPr>
              <w:numPr>
                <w:ilvl w:val="0"/>
                <w:numId w:val="9"/>
              </w:numPr>
              <w:ind w:left="567"/>
              <w:jc w:val="both"/>
              <w:rPr>
                <w:lang w:val="sr-Cyrl-CS"/>
              </w:rPr>
            </w:pPr>
            <w:r w:rsidRPr="00977E19">
              <w:t>Звачко, Л.</w:t>
            </w:r>
            <w:r w:rsidRPr="00CE29D4">
              <w:rPr>
                <w:b/>
              </w:rPr>
              <w:t xml:space="preserve"> </w:t>
            </w:r>
            <w:r>
              <w:t>(2003).</w:t>
            </w:r>
            <w:r w:rsidRPr="00CE29D4">
              <w:t xml:space="preserve"> </w:t>
            </w:r>
            <w:r w:rsidRPr="00CE29D4">
              <w:rPr>
                <w:i/>
              </w:rPr>
              <w:t>Слободно вријеме младих или</w:t>
            </w:r>
            <w:r>
              <w:t>…</w:t>
            </w:r>
            <w:r>
              <w:rPr>
                <w:lang w:val="sr-Cyrl-CS"/>
              </w:rPr>
              <w:t>.</w:t>
            </w:r>
            <w:r w:rsidRPr="00CE29D4">
              <w:t xml:space="preserve"> Сарајево: Филозофски факултет Универзитет у Сарајеву</w:t>
            </w:r>
            <w:r>
              <w:rPr>
                <w:lang w:val="sr-Cyrl-CS"/>
              </w:rPr>
              <w:t>.</w:t>
            </w:r>
          </w:p>
          <w:p w:rsidR="00BF78BA" w:rsidRPr="008A266F" w:rsidRDefault="00BF78BA" w:rsidP="00BF78BA">
            <w:pPr>
              <w:numPr>
                <w:ilvl w:val="0"/>
                <w:numId w:val="9"/>
              </w:numPr>
              <w:ind w:left="567"/>
              <w:jc w:val="both"/>
              <w:rPr>
                <w:b/>
                <w:bCs/>
                <w:lang w:val="sr-Cyrl-CS"/>
              </w:rPr>
            </w:pPr>
            <w:r w:rsidRPr="00977E19">
              <w:t xml:space="preserve">Јешић, Д. </w:t>
            </w:r>
            <w:r>
              <w:t>(2000).</w:t>
            </w:r>
            <w:r w:rsidRPr="00CE29D4">
              <w:t xml:space="preserve"> </w:t>
            </w:r>
            <w:r w:rsidRPr="00CE29D4">
              <w:rPr>
                <w:i/>
              </w:rPr>
              <w:t>Породица и слободно време младих</w:t>
            </w:r>
            <w:r>
              <w:rPr>
                <w:lang w:val="sr-Cyrl-CS"/>
              </w:rPr>
              <w:t xml:space="preserve">. </w:t>
            </w:r>
            <w:r w:rsidRPr="00CE29D4">
              <w:t>Ужице: Учитељски факултет у Београду</w:t>
            </w:r>
            <w:r>
              <w:rPr>
                <w:lang w:val="sr-Cyrl-CS"/>
              </w:rPr>
              <w:t>.</w:t>
            </w:r>
          </w:p>
          <w:p w:rsidR="00BF78BA" w:rsidRPr="00C52D45" w:rsidRDefault="00BF78BA" w:rsidP="00BF78BA">
            <w:pPr>
              <w:numPr>
                <w:ilvl w:val="0"/>
                <w:numId w:val="9"/>
              </w:numPr>
              <w:ind w:left="567"/>
              <w:jc w:val="both"/>
              <w:rPr>
                <w:lang w:val="en-US"/>
              </w:rPr>
            </w:pPr>
            <w:r w:rsidRPr="00977E19">
              <w:rPr>
                <w:lang w:val="sr-Cyrl-CS"/>
              </w:rPr>
              <w:t>Томић, Р., Хасановић, И.(</w:t>
            </w:r>
            <w:r w:rsidRPr="00CE29D4">
              <w:rPr>
                <w:lang w:val="sr-Cyrl-CS"/>
              </w:rPr>
              <w:t>2</w:t>
            </w:r>
            <w:r>
              <w:rPr>
                <w:lang w:val="sr-Cyrl-CS"/>
              </w:rPr>
              <w:t>007)</w:t>
            </w:r>
            <w:r w:rsidRPr="008A266F">
              <w:rPr>
                <w:lang w:val="ru-RU"/>
              </w:rPr>
              <w:t>.</w:t>
            </w:r>
            <w:r w:rsidRPr="00CE29D4">
              <w:rPr>
                <w:lang w:val="sr-Cyrl-CS"/>
              </w:rPr>
              <w:t xml:space="preserve"> </w:t>
            </w:r>
            <w:r w:rsidRPr="00CE29D4">
              <w:rPr>
                <w:i/>
                <w:lang w:val="sr-Cyrl-CS"/>
              </w:rPr>
              <w:t>Млади и слободно вријеме</w:t>
            </w:r>
            <w:r>
              <w:rPr>
                <w:lang w:val="sr-Cyrl-CS"/>
              </w:rPr>
              <w:t>.</w:t>
            </w:r>
            <w:r w:rsidRPr="00CE29D4">
              <w:rPr>
                <w:lang w:val="sr-Cyrl-CS"/>
              </w:rPr>
              <w:t xml:space="preserve"> Тузла: </w:t>
            </w:r>
            <w:r w:rsidRPr="00CE29D4">
              <w:rPr>
                <w:lang w:val="ru-RU"/>
              </w:rPr>
              <w:t>“</w:t>
            </w:r>
            <w:r w:rsidRPr="00CE29D4">
              <w:t>Off</w:t>
            </w:r>
            <w:r w:rsidRPr="00CE29D4">
              <w:rPr>
                <w:lang w:val="ru-RU"/>
              </w:rPr>
              <w:t>-</w:t>
            </w:r>
            <w:r w:rsidRPr="00CE29D4">
              <w:t>set</w:t>
            </w:r>
            <w:r w:rsidRPr="00CE29D4">
              <w:rPr>
                <w:lang w:val="ru-RU"/>
              </w:rPr>
              <w:t>”</w:t>
            </w:r>
            <w:r>
              <w:rPr>
                <w:lang w:val="ru-RU"/>
              </w:rPr>
              <w:t>.</w:t>
            </w:r>
          </w:p>
        </w:tc>
      </w:tr>
      <w:tr w:rsidR="00BF78BA" w:rsidRPr="00CE29D4" w:rsidTr="008D5913">
        <w:tc>
          <w:tcPr>
            <w:tcW w:w="9188" w:type="dxa"/>
            <w:gridSpan w:val="6"/>
          </w:tcPr>
          <w:p w:rsidR="00BF78BA" w:rsidRPr="008A266F" w:rsidRDefault="00BF78BA" w:rsidP="008D5913">
            <w:pPr>
              <w:rPr>
                <w:b/>
                <w:bCs/>
                <w:lang w:val="ru-RU"/>
              </w:rPr>
            </w:pPr>
            <w:r w:rsidRPr="00CE29D4">
              <w:rPr>
                <w:b/>
                <w:bCs/>
                <w:lang w:val="sr-Cyrl-CS"/>
              </w:rPr>
              <w:t xml:space="preserve">Број часова </w:t>
            </w:r>
            <w:r w:rsidRPr="00CE29D4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801" w:type="dxa"/>
            <w:gridSpan w:val="2"/>
            <w:vMerge w:val="restart"/>
          </w:tcPr>
          <w:p w:rsidR="00BF78BA" w:rsidRPr="00CE29D4" w:rsidRDefault="00BF78BA" w:rsidP="008D5913">
            <w:pPr>
              <w:rPr>
                <w:b/>
                <w:bCs/>
                <w:lang w:val="ru-RU"/>
              </w:rPr>
            </w:pPr>
            <w:r w:rsidRPr="008A266F">
              <w:rPr>
                <w:lang w:val="ru-RU"/>
              </w:rPr>
              <w:t>Остали часови</w:t>
            </w:r>
          </w:p>
        </w:tc>
      </w:tr>
      <w:tr w:rsidR="00BF78BA" w:rsidRPr="00CE29D4" w:rsidTr="008D5913">
        <w:tc>
          <w:tcPr>
            <w:tcW w:w="1674" w:type="dxa"/>
          </w:tcPr>
          <w:p w:rsidR="00BF78BA" w:rsidRPr="008A266F" w:rsidRDefault="00BF78BA" w:rsidP="008D5913">
            <w:pPr>
              <w:rPr>
                <w:bCs/>
                <w:lang w:val="ru-RU"/>
              </w:rPr>
            </w:pPr>
            <w:r w:rsidRPr="008A266F">
              <w:rPr>
                <w:bCs/>
                <w:lang w:val="ru-RU"/>
              </w:rPr>
              <w:t>Предавања: 30</w:t>
            </w:r>
          </w:p>
        </w:tc>
        <w:tc>
          <w:tcPr>
            <w:tcW w:w="1132" w:type="dxa"/>
          </w:tcPr>
          <w:p w:rsidR="00BF78BA" w:rsidRPr="008A266F" w:rsidRDefault="00BF78BA" w:rsidP="008D5913">
            <w:pPr>
              <w:rPr>
                <w:bCs/>
                <w:lang w:val="ru-RU"/>
              </w:rPr>
            </w:pPr>
            <w:r w:rsidRPr="008A266F">
              <w:rPr>
                <w:bCs/>
                <w:lang w:val="ru-RU"/>
              </w:rPr>
              <w:t>Вежбе: 30</w:t>
            </w:r>
          </w:p>
        </w:tc>
        <w:tc>
          <w:tcPr>
            <w:tcW w:w="3021" w:type="dxa"/>
            <w:gridSpan w:val="2"/>
          </w:tcPr>
          <w:p w:rsidR="00BF78BA" w:rsidRPr="008A266F" w:rsidRDefault="00BF78BA" w:rsidP="008D5913">
            <w:pPr>
              <w:rPr>
                <w:bCs/>
                <w:lang w:val="ru-RU"/>
              </w:rPr>
            </w:pPr>
            <w:r w:rsidRPr="008A266F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3361" w:type="dxa"/>
            <w:gridSpan w:val="2"/>
          </w:tcPr>
          <w:p w:rsidR="00BF78BA" w:rsidRPr="008A266F" w:rsidRDefault="00BF78BA" w:rsidP="008D5913">
            <w:pPr>
              <w:rPr>
                <w:bCs/>
                <w:lang w:val="ru-RU"/>
              </w:rPr>
            </w:pPr>
            <w:r w:rsidRPr="008A266F">
              <w:rPr>
                <w:bCs/>
                <w:lang w:val="ru-RU"/>
              </w:rPr>
              <w:t>Студијски истраживачки рад:</w:t>
            </w:r>
          </w:p>
          <w:p w:rsidR="00BF78BA" w:rsidRPr="00CE29D4" w:rsidRDefault="00BF78BA" w:rsidP="008D5913">
            <w:pPr>
              <w:rPr>
                <w:bCs/>
                <w:lang w:val="sr-Cyrl-RS"/>
              </w:rPr>
            </w:pPr>
          </w:p>
        </w:tc>
        <w:tc>
          <w:tcPr>
            <w:tcW w:w="1801" w:type="dxa"/>
            <w:gridSpan w:val="2"/>
            <w:vMerge/>
          </w:tcPr>
          <w:p w:rsidR="00BF78BA" w:rsidRPr="008A266F" w:rsidRDefault="00BF78BA" w:rsidP="008D5913">
            <w:pPr>
              <w:rPr>
                <w:b/>
                <w:bCs/>
                <w:lang w:val="ru-RU"/>
              </w:rPr>
            </w:pPr>
          </w:p>
        </w:tc>
      </w:tr>
      <w:tr w:rsidR="00BF78BA" w:rsidRPr="00CE29D4" w:rsidTr="008D5913">
        <w:tc>
          <w:tcPr>
            <w:tcW w:w="10989" w:type="dxa"/>
            <w:gridSpan w:val="8"/>
          </w:tcPr>
          <w:p w:rsidR="00BF78BA" w:rsidRPr="008A266F" w:rsidRDefault="00BF78BA" w:rsidP="008D5913">
            <w:pPr>
              <w:rPr>
                <w:b/>
                <w:bCs/>
                <w:lang w:val="ru-RU"/>
              </w:rPr>
            </w:pPr>
            <w:r w:rsidRPr="00CE29D4">
              <w:rPr>
                <w:b/>
                <w:bCs/>
                <w:lang w:val="sr-Cyrl-CS"/>
              </w:rPr>
              <w:t>Методе извођења наставе</w:t>
            </w:r>
          </w:p>
          <w:p w:rsidR="00BF78BA" w:rsidRPr="00ED22C8" w:rsidRDefault="00BF78BA" w:rsidP="008D5913">
            <w:pPr>
              <w:rPr>
                <w:lang w:val="sr-Cyrl-CS"/>
              </w:rPr>
            </w:pPr>
            <w:r w:rsidRPr="00CE29D4">
              <w:t>Метода усменог излагања, метода разговора (дијалошка), истраживачка, компаративна, индуктивно-дедуктивна, аналитичко-синтетичка</w:t>
            </w:r>
            <w:r>
              <w:rPr>
                <w:lang w:val="sr-Cyrl-CS"/>
              </w:rPr>
              <w:t>.</w:t>
            </w:r>
          </w:p>
        </w:tc>
      </w:tr>
      <w:tr w:rsidR="00BF78BA" w:rsidRPr="00CE29D4" w:rsidTr="008D5913">
        <w:tc>
          <w:tcPr>
            <w:tcW w:w="10989" w:type="dxa"/>
            <w:gridSpan w:val="8"/>
          </w:tcPr>
          <w:p w:rsidR="00BF78BA" w:rsidRPr="00CE29D4" w:rsidRDefault="00BF78BA" w:rsidP="008D5913">
            <w:pPr>
              <w:jc w:val="center"/>
              <w:rPr>
                <w:b/>
                <w:bCs/>
                <w:lang w:val="ru-RU"/>
              </w:rPr>
            </w:pPr>
            <w:r w:rsidRPr="00CE29D4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BF78BA" w:rsidRPr="00CE29D4" w:rsidTr="008D5913">
        <w:tc>
          <w:tcPr>
            <w:tcW w:w="3772" w:type="dxa"/>
            <w:gridSpan w:val="3"/>
          </w:tcPr>
          <w:p w:rsidR="00BF78BA" w:rsidRPr="00CE29D4" w:rsidRDefault="00BF78BA" w:rsidP="008D5913">
            <w:pPr>
              <w:rPr>
                <w:lang w:val="sr-Cyrl-CS"/>
              </w:rPr>
            </w:pPr>
            <w:r w:rsidRPr="00CE29D4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50" w:type="dxa"/>
            <w:gridSpan w:val="2"/>
          </w:tcPr>
          <w:p w:rsidR="00BF78BA" w:rsidRPr="00251427" w:rsidRDefault="00BF78BA" w:rsidP="008D5913">
            <w:pPr>
              <w:rPr>
                <w:bCs/>
                <w:lang w:val="en-US"/>
              </w:rPr>
            </w:pPr>
            <w:r w:rsidRPr="00251427">
              <w:rPr>
                <w:bCs/>
                <w:lang w:val="en-US"/>
              </w:rPr>
              <w:t>поена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BF78BA" w:rsidRPr="00CE29D4" w:rsidRDefault="00BF78BA" w:rsidP="008D5913">
            <w:pPr>
              <w:rPr>
                <w:lang w:val="en-US"/>
              </w:rPr>
            </w:pPr>
            <w:r w:rsidRPr="00CE29D4">
              <w:rPr>
                <w:lang w:val="en-US"/>
              </w:rPr>
              <w:t xml:space="preserve">Завршни испит </w:t>
            </w:r>
          </w:p>
        </w:tc>
        <w:tc>
          <w:tcPr>
            <w:tcW w:w="1406" w:type="dxa"/>
            <w:shd w:val="clear" w:color="auto" w:fill="auto"/>
          </w:tcPr>
          <w:p w:rsidR="00BF78BA" w:rsidRPr="00251427" w:rsidRDefault="00BF78BA" w:rsidP="008D5913">
            <w:pPr>
              <w:rPr>
                <w:iCs/>
                <w:lang w:val="en-US"/>
              </w:rPr>
            </w:pPr>
            <w:r w:rsidRPr="00251427">
              <w:rPr>
                <w:iCs/>
                <w:lang w:val="en-US"/>
              </w:rPr>
              <w:t>поена</w:t>
            </w:r>
          </w:p>
        </w:tc>
      </w:tr>
      <w:tr w:rsidR="00BF78BA" w:rsidRPr="00CE29D4" w:rsidTr="008D5913">
        <w:tc>
          <w:tcPr>
            <w:tcW w:w="3772" w:type="dxa"/>
            <w:gridSpan w:val="3"/>
          </w:tcPr>
          <w:p w:rsidR="00BF78BA" w:rsidRPr="00B36E96" w:rsidRDefault="00BF78BA" w:rsidP="008D5913">
            <w:pPr>
              <w:rPr>
                <w:i/>
                <w:iCs/>
                <w:lang w:val="sr-Cyrl-CS"/>
              </w:rPr>
            </w:pPr>
            <w:r w:rsidRPr="00B36E96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50" w:type="dxa"/>
            <w:gridSpan w:val="2"/>
          </w:tcPr>
          <w:p w:rsidR="00BF78BA" w:rsidRPr="00B36E96" w:rsidRDefault="00BF78BA" w:rsidP="008D5913">
            <w:pPr>
              <w:rPr>
                <w:bCs/>
                <w:lang w:val="en-US"/>
              </w:rPr>
            </w:pPr>
            <w:r w:rsidRPr="00B36E96">
              <w:rPr>
                <w:bCs/>
                <w:lang w:val="en-US"/>
              </w:rPr>
              <w:t>5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BF78BA" w:rsidRPr="00B36E96" w:rsidRDefault="00BF78BA" w:rsidP="008D5913">
            <w:pPr>
              <w:rPr>
                <w:i/>
                <w:iCs/>
                <w:lang w:val="sr-Cyrl-CS"/>
              </w:rPr>
            </w:pPr>
            <w:r w:rsidRPr="00B36E96">
              <w:rPr>
                <w:lang w:val="sr-Cyrl-CS"/>
              </w:rPr>
              <w:t>писмени испит</w:t>
            </w:r>
          </w:p>
        </w:tc>
        <w:tc>
          <w:tcPr>
            <w:tcW w:w="1406" w:type="dxa"/>
            <w:shd w:val="clear" w:color="auto" w:fill="auto"/>
          </w:tcPr>
          <w:p w:rsidR="00BF78BA" w:rsidRPr="00B36E96" w:rsidRDefault="00BF78BA" w:rsidP="008D5913">
            <w:pPr>
              <w:rPr>
                <w:iCs/>
                <w:lang w:val="sr-Cyrl-RS"/>
              </w:rPr>
            </w:pPr>
            <w:r w:rsidRPr="00B36E96">
              <w:rPr>
                <w:iCs/>
                <w:lang w:val="sr-Cyrl-RS"/>
              </w:rPr>
              <w:t>20</w:t>
            </w:r>
          </w:p>
        </w:tc>
      </w:tr>
      <w:tr w:rsidR="00BF78BA" w:rsidRPr="00CE29D4" w:rsidTr="008D5913">
        <w:tc>
          <w:tcPr>
            <w:tcW w:w="3772" w:type="dxa"/>
            <w:gridSpan w:val="3"/>
          </w:tcPr>
          <w:p w:rsidR="00BF78BA" w:rsidRPr="00B36E96" w:rsidRDefault="00BF78BA" w:rsidP="008D5913">
            <w:pPr>
              <w:rPr>
                <w:i/>
                <w:iCs/>
                <w:lang w:val="sr-Cyrl-CS"/>
              </w:rPr>
            </w:pPr>
            <w:r w:rsidRPr="00B36E96">
              <w:rPr>
                <w:lang w:val="sr-Cyrl-CS"/>
              </w:rPr>
              <w:t>практична настава</w:t>
            </w:r>
          </w:p>
        </w:tc>
        <w:tc>
          <w:tcPr>
            <w:tcW w:w="2150" w:type="dxa"/>
            <w:gridSpan w:val="2"/>
          </w:tcPr>
          <w:p w:rsidR="00BF78BA" w:rsidRPr="00B36E96" w:rsidRDefault="00BF78BA" w:rsidP="008D5913">
            <w:pPr>
              <w:rPr>
                <w:bCs/>
                <w:lang w:val="en-US"/>
              </w:rPr>
            </w:pPr>
            <w:r w:rsidRPr="00B36E96">
              <w:rPr>
                <w:bCs/>
                <w:lang w:val="en-US"/>
              </w:rPr>
              <w:t>10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BF78BA" w:rsidRPr="00B36E96" w:rsidRDefault="00BF78BA" w:rsidP="008D5913">
            <w:pPr>
              <w:rPr>
                <w:i/>
                <w:iCs/>
                <w:lang w:val="sr-Cyrl-CS"/>
              </w:rPr>
            </w:pPr>
            <w:r w:rsidRPr="00B36E96">
              <w:rPr>
                <w:lang w:val="sr-Cyrl-CS"/>
              </w:rPr>
              <w:t>усмени испит</w:t>
            </w:r>
          </w:p>
        </w:tc>
        <w:tc>
          <w:tcPr>
            <w:tcW w:w="1406" w:type="dxa"/>
            <w:shd w:val="clear" w:color="auto" w:fill="auto"/>
          </w:tcPr>
          <w:p w:rsidR="00BF78BA" w:rsidRPr="00B36E96" w:rsidRDefault="00BF78BA" w:rsidP="008D5913">
            <w:pPr>
              <w:rPr>
                <w:iCs/>
                <w:lang w:val="sr-Cyrl-CS"/>
              </w:rPr>
            </w:pPr>
            <w:r w:rsidRPr="00B36E96">
              <w:rPr>
                <w:iCs/>
                <w:lang w:val="sr-Cyrl-CS"/>
              </w:rPr>
              <w:t>20</w:t>
            </w:r>
          </w:p>
        </w:tc>
      </w:tr>
      <w:tr w:rsidR="00BF78BA" w:rsidRPr="00CE29D4" w:rsidTr="008D5913">
        <w:tc>
          <w:tcPr>
            <w:tcW w:w="3772" w:type="dxa"/>
            <w:gridSpan w:val="3"/>
          </w:tcPr>
          <w:p w:rsidR="00BF78BA" w:rsidRPr="00B36E96" w:rsidRDefault="00BF78BA" w:rsidP="008D5913">
            <w:pPr>
              <w:rPr>
                <w:i/>
                <w:iCs/>
                <w:lang w:val="sr-Cyrl-CS"/>
              </w:rPr>
            </w:pPr>
            <w:r w:rsidRPr="00B36E96">
              <w:rPr>
                <w:lang w:val="sr-Cyrl-CS"/>
              </w:rPr>
              <w:t>колоквијум-и</w:t>
            </w:r>
          </w:p>
        </w:tc>
        <w:tc>
          <w:tcPr>
            <w:tcW w:w="2150" w:type="dxa"/>
            <w:gridSpan w:val="2"/>
          </w:tcPr>
          <w:p w:rsidR="00BF78BA" w:rsidRPr="00B36E96" w:rsidRDefault="00BF78BA" w:rsidP="008D5913">
            <w:pPr>
              <w:rPr>
                <w:bCs/>
                <w:lang w:val="en-US"/>
              </w:rPr>
            </w:pPr>
            <w:r w:rsidRPr="00B36E96">
              <w:rPr>
                <w:bCs/>
                <w:lang w:val="en-US"/>
              </w:rPr>
              <w:t>25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BF78BA" w:rsidRPr="00B36E96" w:rsidRDefault="00BF78BA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BF78BA" w:rsidRPr="00B36E96" w:rsidRDefault="00BF78BA" w:rsidP="008D5913">
            <w:pPr>
              <w:rPr>
                <w:i/>
                <w:iCs/>
                <w:lang w:val="sr-Cyrl-CS"/>
              </w:rPr>
            </w:pPr>
          </w:p>
        </w:tc>
      </w:tr>
      <w:tr w:rsidR="00BF78BA" w:rsidRPr="00CE29D4" w:rsidTr="008D5913">
        <w:tc>
          <w:tcPr>
            <w:tcW w:w="3772" w:type="dxa"/>
            <w:gridSpan w:val="3"/>
          </w:tcPr>
          <w:p w:rsidR="00BF78BA" w:rsidRPr="00B36E96" w:rsidRDefault="00BF78BA" w:rsidP="008D5913">
            <w:pPr>
              <w:rPr>
                <w:lang w:val="sr-Cyrl-CS"/>
              </w:rPr>
            </w:pPr>
            <w:r w:rsidRPr="00B36E96">
              <w:rPr>
                <w:lang w:val="sr-Cyrl-CS"/>
              </w:rPr>
              <w:t>семинар-и</w:t>
            </w:r>
          </w:p>
        </w:tc>
        <w:tc>
          <w:tcPr>
            <w:tcW w:w="2150" w:type="dxa"/>
            <w:gridSpan w:val="2"/>
          </w:tcPr>
          <w:p w:rsidR="00BF78BA" w:rsidRPr="00B36E96" w:rsidRDefault="00BF78BA" w:rsidP="008D5913">
            <w:pPr>
              <w:rPr>
                <w:bCs/>
                <w:lang w:val="en-US"/>
              </w:rPr>
            </w:pPr>
            <w:r w:rsidRPr="00B36E96">
              <w:rPr>
                <w:bCs/>
                <w:lang w:val="sr-Cyrl-RS"/>
              </w:rPr>
              <w:t>2</w:t>
            </w:r>
            <w:r w:rsidRPr="00B36E96">
              <w:rPr>
                <w:bCs/>
                <w:lang w:val="en-US"/>
              </w:rPr>
              <w:t>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BF78BA" w:rsidRPr="00B36E96" w:rsidRDefault="00BF78BA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BF78BA" w:rsidRPr="00B36E96" w:rsidRDefault="00BF78BA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8"/>
  </w:num>
  <w:num w:numId="5">
    <w:abstractNumId w:val="0"/>
  </w:num>
  <w:num w:numId="6">
    <w:abstractNumId w:val="2"/>
  </w:num>
  <w:num w:numId="7">
    <w:abstractNumId w:val="5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87AE9"/>
    <w:rsid w:val="003153BB"/>
    <w:rsid w:val="004D0268"/>
    <w:rsid w:val="00634658"/>
    <w:rsid w:val="007209B2"/>
    <w:rsid w:val="00983458"/>
    <w:rsid w:val="00995E89"/>
    <w:rsid w:val="00AC7660"/>
    <w:rsid w:val="00BF78BA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153B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153B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153B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153B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Prilozi/Prilog%209.5/1.%20Budimir%20Ninkovic%20P.%20Gordana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2013-09-24T10:59:00Z</dcterms:created>
  <dcterms:modified xsi:type="dcterms:W3CDTF">2013-10-03T09:23:00Z</dcterms:modified>
</cp:coreProperties>
</file>