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7"/>
        <w:gridCol w:w="1364"/>
        <w:gridCol w:w="910"/>
        <w:gridCol w:w="1978"/>
        <w:gridCol w:w="89"/>
        <w:gridCol w:w="3183"/>
        <w:gridCol w:w="366"/>
        <w:gridCol w:w="1401"/>
      </w:tblGrid>
      <w:tr w:rsidR="00893BD5" w:rsidRPr="0017084B" w:rsidTr="008D5913">
        <w:tc>
          <w:tcPr>
            <w:tcW w:w="10989" w:type="dxa"/>
            <w:gridSpan w:val="8"/>
          </w:tcPr>
          <w:p w:rsidR="00893BD5" w:rsidRPr="0017084B" w:rsidRDefault="00893BD5" w:rsidP="008D5913">
            <w:pPr>
              <w:rPr>
                <w:bCs/>
                <w:lang w:val="sr-Cyrl-CS"/>
              </w:rPr>
            </w:pPr>
            <w:r w:rsidRPr="0017084B">
              <w:rPr>
                <w:bCs/>
                <w:lang w:val="sr-Cyrl-CS"/>
              </w:rPr>
              <w:t>Студијски програм</w:t>
            </w:r>
            <w:r w:rsidRPr="0017084B">
              <w:rPr>
                <w:bCs/>
                <w:lang w:val="ru-RU"/>
              </w:rPr>
              <w:t>/студијски програми</w:t>
            </w:r>
            <w:r w:rsidRPr="0017084B">
              <w:rPr>
                <w:bCs/>
              </w:rPr>
              <w:t>:</w:t>
            </w:r>
            <w:r w:rsidRPr="0017084B">
              <w:rPr>
                <w:bCs/>
                <w:lang w:val="sr-Cyrl-CS"/>
              </w:rPr>
              <w:t xml:space="preserve"> </w:t>
            </w:r>
            <w:r>
              <w:rPr>
                <w:bCs/>
                <w:lang w:val="sr-Cyrl-CS"/>
              </w:rPr>
              <w:t>М</w:t>
            </w:r>
            <w:r w:rsidRPr="0017084B">
              <w:rPr>
                <w:bCs/>
                <w:lang w:val="sr-Cyrl-CS"/>
              </w:rPr>
              <w:t xml:space="preserve">астер васпитач у домовима </w:t>
            </w:r>
          </w:p>
        </w:tc>
      </w:tr>
      <w:tr w:rsidR="00893BD5" w:rsidRPr="0017084B" w:rsidTr="008D5913">
        <w:tc>
          <w:tcPr>
            <w:tcW w:w="10989" w:type="dxa"/>
            <w:gridSpan w:val="8"/>
          </w:tcPr>
          <w:p w:rsidR="00893BD5" w:rsidRPr="0017084B" w:rsidRDefault="00893BD5" w:rsidP="008D5913">
            <w:pPr>
              <w:rPr>
                <w:bCs/>
                <w:lang w:val="sr-Cyrl-CS"/>
              </w:rPr>
            </w:pPr>
            <w:r w:rsidRPr="0017084B">
              <w:rPr>
                <w:lang w:val="sr-Cyrl-CS"/>
              </w:rPr>
              <w:t xml:space="preserve">Врста </w:t>
            </w:r>
            <w:r w:rsidRPr="0017084B">
              <w:rPr>
                <w:lang w:val="ru-RU"/>
              </w:rPr>
              <w:t>и ниво студија:</w:t>
            </w:r>
            <w:r w:rsidRPr="0017084B">
              <w:t xml:space="preserve"> </w:t>
            </w:r>
            <w:r>
              <w:rPr>
                <w:lang w:val="sr-Cyrl-RS"/>
              </w:rPr>
              <w:t>М</w:t>
            </w:r>
            <w:r w:rsidRPr="0017084B">
              <w:rPr>
                <w:lang w:val="sr-Cyrl-CS"/>
              </w:rPr>
              <w:t xml:space="preserve">астер </w:t>
            </w:r>
            <w:r>
              <w:rPr>
                <w:lang w:val="sr-Cyrl-CS"/>
              </w:rPr>
              <w:t>академске студије</w:t>
            </w:r>
          </w:p>
        </w:tc>
      </w:tr>
      <w:tr w:rsidR="00893BD5" w:rsidRPr="0017084B" w:rsidTr="008D5913">
        <w:tc>
          <w:tcPr>
            <w:tcW w:w="10989" w:type="dxa"/>
            <w:gridSpan w:val="8"/>
          </w:tcPr>
          <w:p w:rsidR="00893BD5" w:rsidRPr="00FB20D1" w:rsidRDefault="00893BD5" w:rsidP="008D5913">
            <w:pPr>
              <w:pStyle w:val="Heading3"/>
            </w:pPr>
            <w:bookmarkStart w:id="0" w:name="_Toc366487988"/>
            <w:r w:rsidRPr="00FB20D1">
              <w:rPr>
                <w:bCs w:val="0"/>
                <w:lang w:val="sr-Cyrl-CS"/>
              </w:rPr>
              <w:t>Назив предмета: Образовање и културни идентитет</w:t>
            </w:r>
            <w:bookmarkEnd w:id="0"/>
          </w:p>
        </w:tc>
      </w:tr>
      <w:tr w:rsidR="00893BD5" w:rsidRPr="0017084B" w:rsidTr="008D5913">
        <w:tc>
          <w:tcPr>
            <w:tcW w:w="10989" w:type="dxa"/>
            <w:gridSpan w:val="8"/>
          </w:tcPr>
          <w:p w:rsidR="00893BD5" w:rsidRPr="0017084B" w:rsidRDefault="00893BD5" w:rsidP="008D5913">
            <w:pPr>
              <w:rPr>
                <w:bCs/>
                <w:lang w:val="sr-Cyrl-CS"/>
              </w:rPr>
            </w:pPr>
            <w:r w:rsidRPr="00EB7F35">
              <w:rPr>
                <w:b/>
                <w:bCs/>
                <w:lang w:val="sr-Cyrl-CS"/>
              </w:rPr>
              <w:t>Наставник</w:t>
            </w:r>
            <w:r w:rsidRPr="0017084B">
              <w:rPr>
                <w:bCs/>
                <w:lang w:val="ru-RU"/>
              </w:rPr>
              <w:t xml:space="preserve"> (</w:t>
            </w:r>
            <w:r w:rsidRPr="0017084B">
              <w:rPr>
                <w:lang w:val="sr-Cyrl-CS"/>
              </w:rPr>
              <w:t>Име, средње слово, презиме</w:t>
            </w:r>
            <w:r w:rsidRPr="0017084B">
              <w:rPr>
                <w:lang w:val="ru-RU"/>
              </w:rPr>
              <w:t>)</w:t>
            </w:r>
            <w:r w:rsidRPr="0017084B">
              <w:rPr>
                <w:bCs/>
                <w:lang w:val="sr-Cyrl-CS"/>
              </w:rPr>
              <w:t xml:space="preserve">: </w:t>
            </w:r>
            <w:hyperlink r:id="rId6" w:history="1">
              <w:r w:rsidRPr="004E16BE">
                <w:rPr>
                  <w:rStyle w:val="Hyperlink"/>
                  <w:b/>
                  <w:bCs/>
                  <w:lang w:val="sr-Cyrl-CS"/>
                </w:rPr>
                <w:t>Весна С. Трифуновић</w:t>
              </w:r>
            </w:hyperlink>
            <w:bookmarkStart w:id="1" w:name="_GoBack"/>
            <w:bookmarkEnd w:id="1"/>
          </w:p>
        </w:tc>
      </w:tr>
      <w:tr w:rsidR="00893BD5" w:rsidRPr="0017084B" w:rsidTr="008D5913">
        <w:tc>
          <w:tcPr>
            <w:tcW w:w="10989" w:type="dxa"/>
            <w:gridSpan w:val="8"/>
          </w:tcPr>
          <w:p w:rsidR="00893BD5" w:rsidRPr="0017084B" w:rsidRDefault="00893BD5" w:rsidP="008D5913">
            <w:r w:rsidRPr="0017084B">
              <w:rPr>
                <w:bCs/>
                <w:lang w:val="sr-Cyrl-CS"/>
              </w:rPr>
              <w:t xml:space="preserve">Статус предмета: </w:t>
            </w:r>
            <w:r>
              <w:rPr>
                <w:bCs/>
                <w:lang w:val="sr-Cyrl-CS"/>
              </w:rPr>
              <w:t>И</w:t>
            </w:r>
            <w:r w:rsidRPr="0017084B">
              <w:rPr>
                <w:bCs/>
                <w:lang w:val="sr-Cyrl-CS"/>
              </w:rPr>
              <w:t xml:space="preserve">зборни </w:t>
            </w:r>
          </w:p>
        </w:tc>
      </w:tr>
      <w:tr w:rsidR="00893BD5" w:rsidRPr="0017084B" w:rsidTr="008D5913">
        <w:tc>
          <w:tcPr>
            <w:tcW w:w="10989" w:type="dxa"/>
            <w:gridSpan w:val="8"/>
          </w:tcPr>
          <w:p w:rsidR="00893BD5" w:rsidRPr="0017084B" w:rsidRDefault="00893BD5" w:rsidP="008D5913">
            <w:pPr>
              <w:rPr>
                <w:lang w:val="sr-Cyrl-CS"/>
              </w:rPr>
            </w:pPr>
            <w:r w:rsidRPr="0017084B">
              <w:rPr>
                <w:bCs/>
                <w:lang w:val="sr-Cyrl-CS"/>
              </w:rPr>
              <w:t>Број ЕСПБ</w:t>
            </w:r>
            <w:r w:rsidRPr="0017084B">
              <w:rPr>
                <w:bCs/>
              </w:rPr>
              <w:t>:</w:t>
            </w:r>
            <w:r w:rsidRPr="0017084B">
              <w:rPr>
                <w:bCs/>
                <w:lang w:val="sr-Cyrl-CS"/>
              </w:rPr>
              <w:t xml:space="preserve"> 5</w:t>
            </w:r>
          </w:p>
        </w:tc>
      </w:tr>
      <w:tr w:rsidR="00893BD5" w:rsidRPr="0017084B" w:rsidTr="008D5913">
        <w:tc>
          <w:tcPr>
            <w:tcW w:w="10989" w:type="dxa"/>
            <w:gridSpan w:val="8"/>
          </w:tcPr>
          <w:p w:rsidR="00893BD5" w:rsidRPr="0017084B" w:rsidRDefault="00893BD5" w:rsidP="008D5913">
            <w:pPr>
              <w:rPr>
                <w:lang w:val="sr-Cyrl-CS"/>
              </w:rPr>
            </w:pPr>
            <w:r w:rsidRPr="0017084B">
              <w:rPr>
                <w:bCs/>
                <w:lang w:val="sr-Cyrl-CS"/>
              </w:rPr>
              <w:t>Услов</w:t>
            </w:r>
            <w:r w:rsidRPr="0017084B">
              <w:rPr>
                <w:bCs/>
              </w:rPr>
              <w:t>:</w:t>
            </w:r>
            <w:r w:rsidRPr="0017084B">
              <w:rPr>
                <w:bCs/>
                <w:lang w:val="sr-Cyrl-CS"/>
              </w:rPr>
              <w:t xml:space="preserve"> /</w:t>
            </w:r>
          </w:p>
        </w:tc>
      </w:tr>
      <w:tr w:rsidR="00893BD5" w:rsidRPr="0017084B" w:rsidTr="008D5913">
        <w:tc>
          <w:tcPr>
            <w:tcW w:w="10989" w:type="dxa"/>
            <w:gridSpan w:val="8"/>
          </w:tcPr>
          <w:p w:rsidR="00893BD5" w:rsidRDefault="00893BD5" w:rsidP="008D5913">
            <w:pPr>
              <w:jc w:val="both"/>
              <w:rPr>
                <w:b/>
                <w:bCs/>
                <w:lang w:val="sr-Cyrl-CS"/>
              </w:rPr>
            </w:pPr>
            <w:r w:rsidRPr="0017084B">
              <w:rPr>
                <w:b/>
                <w:bCs/>
                <w:lang w:val="sr-Cyrl-CS"/>
              </w:rPr>
              <w:t xml:space="preserve">Циљ предмета </w:t>
            </w:r>
          </w:p>
          <w:p w:rsidR="00893BD5" w:rsidRPr="0017084B" w:rsidRDefault="00893BD5" w:rsidP="008D591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Д</w:t>
            </w:r>
            <w:r w:rsidRPr="0017084B">
              <w:rPr>
                <w:lang w:val="sr-Cyrl-CS"/>
              </w:rPr>
              <w:t>а студенти прошире знања о култури и променама у култури у условима глобализације; да студенти развију сензибилизацију за питања културног идентитета и културних различитости; да се студенти упознају са појмом и функцијама културе мира као најширег оквира, који омогућава очување културне разноврсности.  Да прошире знања о улози формалног васпитања и образовања у остваривању процеса социјализације културе.</w:t>
            </w:r>
          </w:p>
        </w:tc>
      </w:tr>
      <w:tr w:rsidR="00893BD5" w:rsidRPr="0017084B" w:rsidTr="008D5913">
        <w:tc>
          <w:tcPr>
            <w:tcW w:w="10989" w:type="dxa"/>
            <w:gridSpan w:val="8"/>
          </w:tcPr>
          <w:p w:rsidR="00893BD5" w:rsidRDefault="00893BD5" w:rsidP="008D5913">
            <w:pPr>
              <w:jc w:val="both"/>
              <w:rPr>
                <w:b/>
                <w:bCs/>
                <w:lang w:val="sr-Cyrl-CS"/>
              </w:rPr>
            </w:pPr>
            <w:r w:rsidRPr="0017084B">
              <w:rPr>
                <w:b/>
                <w:bCs/>
                <w:lang w:val="sr-Cyrl-CS"/>
              </w:rPr>
              <w:t xml:space="preserve">Исход предмета </w:t>
            </w:r>
          </w:p>
          <w:p w:rsidR="00893BD5" w:rsidRPr="0017084B" w:rsidRDefault="00893BD5" w:rsidP="008D5913">
            <w:pPr>
              <w:jc w:val="both"/>
              <w:rPr>
                <w:lang w:val="sr-Cyrl-CS"/>
              </w:rPr>
            </w:pPr>
            <w:r>
              <w:rPr>
                <w:bCs/>
                <w:lang w:val="sr-Cyrl-CS"/>
              </w:rPr>
              <w:t>С</w:t>
            </w:r>
            <w:r w:rsidRPr="0017084B">
              <w:rPr>
                <w:bCs/>
                <w:lang w:val="sr-Cyrl-CS"/>
              </w:rPr>
              <w:t xml:space="preserve">туденти могу критички да процењују карактер промена у култури и у савременом друштву; студенти могу да процењују значај формирања и очувања културног идентитета у условима глобализације и стварања културе света; студенти могу да процењују вредности сопствене културе, као и вредности које долазе из других култура; студенти умеју да користе предности формалног васпитања и образовања у циљу очувања културног идентитета и да развијају толеранцију за културне различитости и прихватање вредности које долазе из других култура; студенти могу да утичу на формирање културног идентитета ученика; студенти могу успешно да изводе микроистраживања из ове области. </w:t>
            </w:r>
          </w:p>
        </w:tc>
      </w:tr>
      <w:tr w:rsidR="00893BD5" w:rsidRPr="0017084B" w:rsidTr="008D5913">
        <w:tc>
          <w:tcPr>
            <w:tcW w:w="10989" w:type="dxa"/>
            <w:gridSpan w:val="8"/>
          </w:tcPr>
          <w:p w:rsidR="00893BD5" w:rsidRPr="0017084B" w:rsidRDefault="00893BD5" w:rsidP="008D5913">
            <w:pPr>
              <w:jc w:val="both"/>
              <w:rPr>
                <w:bCs/>
                <w:lang w:val="ru-RU"/>
              </w:rPr>
            </w:pPr>
            <w:r w:rsidRPr="0017084B">
              <w:rPr>
                <w:bCs/>
                <w:lang w:val="sr-Cyrl-CS"/>
              </w:rPr>
              <w:t>Садржај предмета</w:t>
            </w:r>
          </w:p>
          <w:p w:rsidR="00893BD5" w:rsidRPr="00EB7F35" w:rsidRDefault="00893BD5" w:rsidP="008D5913">
            <w:pPr>
              <w:jc w:val="both"/>
              <w:rPr>
                <w:i/>
                <w:iCs/>
                <w:lang w:val="sr-Cyrl-CS"/>
              </w:rPr>
            </w:pPr>
            <w:r w:rsidRPr="00EB7F35">
              <w:rPr>
                <w:i/>
                <w:iCs/>
                <w:lang w:val="sr-Cyrl-CS"/>
              </w:rPr>
              <w:t>Теоријска настава</w:t>
            </w:r>
          </w:p>
          <w:p w:rsidR="00893BD5" w:rsidRDefault="00893BD5" w:rsidP="008D5913">
            <w:pPr>
              <w:jc w:val="both"/>
              <w:rPr>
                <w:lang w:val="sr-Cyrl-CS"/>
              </w:rPr>
            </w:pPr>
            <w:r w:rsidRPr="0017084B">
              <w:rPr>
                <w:lang w:val="sr-Cyrl-CS"/>
              </w:rPr>
              <w:t xml:space="preserve">(1) Образовање и културне промене. Улога и значај културе. Улога образовања у ширењу културе. Социјализација културе. Вредности и образовање. Етика и образовање. </w:t>
            </w:r>
          </w:p>
          <w:p w:rsidR="00893BD5" w:rsidRDefault="00893BD5" w:rsidP="008D5913">
            <w:pPr>
              <w:jc w:val="both"/>
              <w:rPr>
                <w:lang w:val="sr-Cyrl-CS"/>
              </w:rPr>
            </w:pPr>
            <w:r w:rsidRPr="0017084B">
              <w:rPr>
                <w:lang w:val="sr-Cyrl-CS"/>
              </w:rPr>
              <w:t xml:space="preserve">(2) Глобализација и глокализација. Земље у транзицији и промене у култури. Стандардизација и унификација културе или очување локалних култура? </w:t>
            </w:r>
          </w:p>
          <w:p w:rsidR="00893BD5" w:rsidRDefault="00893BD5" w:rsidP="008D5913">
            <w:pPr>
              <w:jc w:val="both"/>
              <w:rPr>
                <w:lang w:val="sr-Cyrl-CS"/>
              </w:rPr>
            </w:pPr>
            <w:r w:rsidRPr="0017084B">
              <w:rPr>
                <w:lang w:val="sr-Cyrl-CS"/>
              </w:rPr>
              <w:t xml:space="preserve">(3) Диференцирање културе света: национални идентитети и тежња ка различитости. </w:t>
            </w:r>
          </w:p>
          <w:p w:rsidR="00893BD5" w:rsidRDefault="00893BD5" w:rsidP="008D5913">
            <w:pPr>
              <w:jc w:val="both"/>
              <w:rPr>
                <w:lang w:val="sr-Cyrl-CS"/>
              </w:rPr>
            </w:pPr>
            <w:r w:rsidRPr="0017084B">
              <w:rPr>
                <w:lang w:val="sr-Cyrl-CS"/>
              </w:rPr>
              <w:t xml:space="preserve">(4) Интеграциони процеси и културна политика. Националне културе и културни идентитети. Културни плурализам – предност или извор конфликата. Културни и национални идентитет – етноцентризам и културна разноврсност. Европски културни идентитет или европски културни идентитети? Мултикултурализам. </w:t>
            </w:r>
          </w:p>
          <w:p w:rsidR="00893BD5" w:rsidRDefault="00893BD5" w:rsidP="008D5913">
            <w:pPr>
              <w:jc w:val="both"/>
              <w:rPr>
                <w:lang w:val="sr-Cyrl-CS"/>
              </w:rPr>
            </w:pPr>
            <w:r w:rsidRPr="0017084B">
              <w:rPr>
                <w:lang w:val="sr-Cyrl-CS"/>
              </w:rPr>
              <w:t xml:space="preserve">(5) Културни идентитет и образовање. Језик и образовање. Религија и образовање. Традиција и образовање. Обичаји и образовање: представе о детету у српској култури. </w:t>
            </w:r>
          </w:p>
          <w:p w:rsidR="00893BD5" w:rsidRPr="0017084B" w:rsidRDefault="00893BD5" w:rsidP="008D5913">
            <w:pPr>
              <w:jc w:val="both"/>
              <w:rPr>
                <w:lang w:val="sr-Cyrl-CS"/>
              </w:rPr>
            </w:pPr>
            <w:r w:rsidRPr="0017084B">
              <w:rPr>
                <w:lang w:val="sr-Cyrl-CS"/>
              </w:rPr>
              <w:t xml:space="preserve">(6) Култура мира и идентитети. Култура мира: појам и функције. Култура и идентитети на Балкану. </w:t>
            </w:r>
          </w:p>
          <w:p w:rsidR="00893BD5" w:rsidRPr="0017084B" w:rsidRDefault="00893BD5" w:rsidP="008D5913">
            <w:pPr>
              <w:jc w:val="both"/>
              <w:rPr>
                <w:lang w:val="sr-Cyrl-CS"/>
              </w:rPr>
            </w:pPr>
          </w:p>
          <w:p w:rsidR="00893BD5" w:rsidRPr="0017084B" w:rsidRDefault="00893BD5" w:rsidP="008D5913">
            <w:pPr>
              <w:jc w:val="both"/>
              <w:rPr>
                <w:i/>
                <w:iCs/>
                <w:lang w:val="sr-Cyrl-CS"/>
              </w:rPr>
            </w:pPr>
            <w:r w:rsidRPr="0017084B">
              <w:rPr>
                <w:bCs/>
                <w:i/>
                <w:lang w:val="ru-RU"/>
              </w:rPr>
              <w:t xml:space="preserve">Вежбе </w:t>
            </w:r>
            <w:r w:rsidRPr="0017084B">
              <w:rPr>
                <w:bCs/>
                <w:lang w:val="ru-RU"/>
              </w:rPr>
              <w:t>се одвијају организовањем панел дискусија, радом у пару или групи, кроз индивидуалне активности (израда семинарских радова, анализа садржаја), радионице, активности на микроистраживачком пројекту.</w:t>
            </w:r>
          </w:p>
        </w:tc>
      </w:tr>
      <w:tr w:rsidR="00893BD5" w:rsidRPr="0017084B" w:rsidTr="008D5913">
        <w:trPr>
          <w:trHeight w:val="2393"/>
        </w:trPr>
        <w:tc>
          <w:tcPr>
            <w:tcW w:w="10989" w:type="dxa"/>
            <w:gridSpan w:val="8"/>
          </w:tcPr>
          <w:p w:rsidR="00893BD5" w:rsidRPr="0017084B" w:rsidRDefault="00893BD5" w:rsidP="008D5913">
            <w:pPr>
              <w:rPr>
                <w:b/>
                <w:bCs/>
                <w:lang w:val="sr-Cyrl-CS"/>
              </w:rPr>
            </w:pPr>
            <w:r w:rsidRPr="0017084B">
              <w:rPr>
                <w:b/>
                <w:bCs/>
                <w:lang w:val="sr-Cyrl-CS"/>
              </w:rPr>
              <w:t xml:space="preserve">Литература </w:t>
            </w:r>
          </w:p>
          <w:p w:rsidR="00893BD5" w:rsidRPr="0017084B" w:rsidRDefault="00893BD5" w:rsidP="00893BD5">
            <w:pPr>
              <w:numPr>
                <w:ilvl w:val="0"/>
                <w:numId w:val="26"/>
              </w:numPr>
              <w:ind w:left="567"/>
              <w:jc w:val="both"/>
            </w:pPr>
            <w:r w:rsidRPr="0017084B">
              <w:t>L</w:t>
            </w:r>
            <w:r w:rsidRPr="0017084B">
              <w:rPr>
                <w:lang w:val="sr-Cyrl-CS"/>
              </w:rPr>
              <w:t>ečner</w:t>
            </w:r>
            <w:r>
              <w:rPr>
                <w:lang w:val="sr-Cyrl-CS"/>
              </w:rPr>
              <w:t xml:space="preserve">, Dž. F. </w:t>
            </w:r>
            <w:r w:rsidRPr="0017084B">
              <w:rPr>
                <w:lang w:val="sr-Cyrl-CS"/>
              </w:rPr>
              <w:t>Boli</w:t>
            </w:r>
            <w:r>
              <w:rPr>
                <w:lang w:val="sr-Cyrl-CS"/>
              </w:rPr>
              <w:t>,</w:t>
            </w:r>
            <w:r w:rsidRPr="0017084B">
              <w:rPr>
                <w:lang w:val="sr-Cyrl-CS"/>
              </w:rPr>
              <w:t xml:space="preserve"> Dž</w:t>
            </w:r>
            <w:r>
              <w:rPr>
                <w:lang w:val="sr-Cyrl-CS"/>
              </w:rPr>
              <w:t>. (2006)</w:t>
            </w:r>
            <w:r>
              <w:t>.</w:t>
            </w:r>
            <w:r w:rsidRPr="0017084B">
              <w:rPr>
                <w:lang w:val="sr-Cyrl-CS"/>
              </w:rPr>
              <w:t xml:space="preserve"> </w:t>
            </w:r>
            <w:r w:rsidRPr="0017084B">
              <w:rPr>
                <w:i/>
              </w:rPr>
              <w:t>Kultura sveta: začeci i ishodi</w:t>
            </w:r>
            <w:r w:rsidRPr="0017084B">
              <w:t>. Beograd: Clio.</w:t>
            </w:r>
          </w:p>
          <w:p w:rsidR="00893BD5" w:rsidRPr="0017084B" w:rsidRDefault="00893BD5" w:rsidP="00893BD5">
            <w:pPr>
              <w:numPr>
                <w:ilvl w:val="0"/>
                <w:numId w:val="26"/>
              </w:numPr>
              <w:ind w:left="567"/>
              <w:jc w:val="both"/>
            </w:pPr>
            <w:r w:rsidRPr="0017084B">
              <w:t xml:space="preserve">Majer, T. </w:t>
            </w:r>
            <w:r>
              <w:rPr>
                <w:lang w:val="sr-Cyrl-RS"/>
              </w:rPr>
              <w:t>(</w:t>
            </w:r>
            <w:r w:rsidRPr="0017084B">
              <w:t>2009</w:t>
            </w:r>
            <w:r>
              <w:rPr>
                <w:lang w:val="sr-Cyrl-RS"/>
              </w:rPr>
              <w:t>)</w:t>
            </w:r>
            <w:r w:rsidRPr="0017084B">
              <w:t xml:space="preserve">. </w:t>
            </w:r>
            <w:r w:rsidRPr="0017084B">
              <w:rPr>
                <w:i/>
              </w:rPr>
              <w:t>Identitet Evrope: jedinstvena duša Evropske unije?</w:t>
            </w:r>
            <w:r w:rsidRPr="0017084B">
              <w:t xml:space="preserve"> Beograd: Službeni glasnik. </w:t>
            </w:r>
          </w:p>
          <w:p w:rsidR="00893BD5" w:rsidRPr="0017084B" w:rsidRDefault="00893BD5" w:rsidP="00893BD5">
            <w:pPr>
              <w:numPr>
                <w:ilvl w:val="0"/>
                <w:numId w:val="26"/>
              </w:numPr>
              <w:ind w:left="567"/>
              <w:jc w:val="both"/>
            </w:pPr>
            <w:r>
              <w:t>Mesić, M</w:t>
            </w:r>
            <w:r w:rsidRPr="0017084B">
              <w:t xml:space="preserve">. </w:t>
            </w:r>
            <w:r>
              <w:rPr>
                <w:lang w:val="sr-Cyrl-RS"/>
              </w:rPr>
              <w:t>(</w:t>
            </w:r>
            <w:r w:rsidRPr="0017084B">
              <w:t>2006</w:t>
            </w:r>
            <w:r>
              <w:rPr>
                <w:lang w:val="sr-Cyrl-RS"/>
              </w:rPr>
              <w:t>)</w:t>
            </w:r>
            <w:r w:rsidRPr="0017084B">
              <w:t xml:space="preserve">. </w:t>
            </w:r>
            <w:r w:rsidRPr="0017084B">
              <w:rPr>
                <w:i/>
              </w:rPr>
              <w:t>Multikulturalizam: društveni i teorijski izazovi</w:t>
            </w:r>
            <w:r w:rsidRPr="0017084B">
              <w:t xml:space="preserve">. Zagreb: Školska knjiga. </w:t>
            </w:r>
          </w:p>
          <w:p w:rsidR="00893BD5" w:rsidRPr="0017084B" w:rsidRDefault="00893BD5" w:rsidP="00893BD5">
            <w:pPr>
              <w:numPr>
                <w:ilvl w:val="0"/>
                <w:numId w:val="26"/>
              </w:numPr>
              <w:ind w:left="567"/>
              <w:jc w:val="both"/>
              <w:rPr>
                <w:lang w:val="sr-Cyrl-CS"/>
              </w:rPr>
            </w:pPr>
            <w:r w:rsidRPr="0017084B">
              <w:rPr>
                <w:lang w:val="sr-Cyrl-CS"/>
              </w:rPr>
              <w:t>Божиловић, Н</w:t>
            </w:r>
            <w:r>
              <w:rPr>
                <w:lang w:val="sr-Cyrl-CS"/>
              </w:rPr>
              <w:t>. (2007)</w:t>
            </w:r>
            <w:r w:rsidRPr="0017084B">
              <w:rPr>
                <w:lang w:val="sr-Cyrl-CS"/>
              </w:rPr>
              <w:t xml:space="preserve">. </w:t>
            </w:r>
            <w:r w:rsidRPr="0017084B">
              <w:rPr>
                <w:i/>
                <w:lang w:val="sr-Cyrl-CS"/>
              </w:rPr>
              <w:t xml:space="preserve">Култура и идентитети на Балкану. </w:t>
            </w:r>
            <w:r w:rsidRPr="0017084B">
              <w:rPr>
                <w:lang w:val="sr-Cyrl-CS"/>
              </w:rPr>
              <w:t>Ниш: Филозофски факултет,</w:t>
            </w:r>
            <w:r w:rsidRPr="0017084B">
              <w:rPr>
                <w:i/>
                <w:lang w:val="sr-Cyrl-CS"/>
              </w:rPr>
              <w:t xml:space="preserve"> </w:t>
            </w:r>
            <w:r w:rsidRPr="0017084B">
              <w:rPr>
                <w:lang w:val="sr-Cyrl-CS"/>
              </w:rPr>
              <w:t>Центар за социолошка истраживања.</w:t>
            </w:r>
          </w:p>
          <w:p w:rsidR="00893BD5" w:rsidRDefault="00893BD5" w:rsidP="00893BD5">
            <w:pPr>
              <w:numPr>
                <w:ilvl w:val="0"/>
                <w:numId w:val="26"/>
              </w:numPr>
              <w:ind w:left="567"/>
              <w:jc w:val="both"/>
              <w:rPr>
                <w:lang w:val="sr-Cyrl-CS"/>
              </w:rPr>
            </w:pPr>
            <w:r w:rsidRPr="0017084B">
              <w:rPr>
                <w:lang w:val="sr-Cyrl-CS"/>
              </w:rPr>
              <w:t>Вулетић,  В</w:t>
            </w:r>
            <w:r>
              <w:rPr>
                <w:lang w:val="sr-Cyrl-CS"/>
              </w:rPr>
              <w:t>. (2003).</w:t>
            </w:r>
            <w:r w:rsidRPr="0017084B">
              <w:rPr>
                <w:i/>
                <w:lang w:val="sr-Cyrl-CS"/>
              </w:rPr>
              <w:t xml:space="preserve"> Глобализација мит или стварност: социолошка хрестоматија</w:t>
            </w:r>
            <w:r w:rsidRPr="0017084B">
              <w:rPr>
                <w:lang w:val="sr-Cyrl-CS"/>
              </w:rPr>
              <w:t>. Београд: Завод за уџбенике и наставна средства.</w:t>
            </w:r>
          </w:p>
          <w:p w:rsidR="00893BD5" w:rsidRPr="002A35E8" w:rsidRDefault="00893BD5" w:rsidP="00893BD5">
            <w:pPr>
              <w:numPr>
                <w:ilvl w:val="0"/>
                <w:numId w:val="26"/>
              </w:numPr>
              <w:ind w:left="567"/>
              <w:jc w:val="both"/>
              <w:rPr>
                <w:lang w:val="sr-Cyrl-CS"/>
              </w:rPr>
            </w:pPr>
            <w:r>
              <w:t xml:space="preserve">Фукујама, Ф. </w:t>
            </w:r>
            <w:r>
              <w:rPr>
                <w:lang w:val="sr-Cyrl-RS"/>
              </w:rPr>
              <w:t>(</w:t>
            </w:r>
            <w:r>
              <w:t>1997</w:t>
            </w:r>
            <w:r>
              <w:rPr>
                <w:lang w:val="sr-Cyrl-RS"/>
              </w:rPr>
              <w:t>)</w:t>
            </w:r>
            <w:r w:rsidRPr="0017084B">
              <w:t xml:space="preserve">. </w:t>
            </w:r>
            <w:r w:rsidRPr="0017084B">
              <w:rPr>
                <w:i/>
              </w:rPr>
              <w:t>Судар култура</w:t>
            </w:r>
            <w:r w:rsidRPr="0017084B">
              <w:t>. Београд: Завод за уџбенике и наставна средства.</w:t>
            </w:r>
          </w:p>
          <w:p w:rsidR="00893BD5" w:rsidRPr="0017084B" w:rsidRDefault="00893BD5" w:rsidP="00893BD5">
            <w:pPr>
              <w:numPr>
                <w:ilvl w:val="0"/>
                <w:numId w:val="26"/>
              </w:numPr>
              <w:ind w:left="567"/>
              <w:jc w:val="both"/>
            </w:pPr>
            <w:r>
              <w:t xml:space="preserve">Хантингтон, С. </w:t>
            </w:r>
            <w:r>
              <w:rPr>
                <w:lang w:val="sr-Cyrl-RS"/>
              </w:rPr>
              <w:t>(</w:t>
            </w:r>
            <w:r>
              <w:t>1998</w:t>
            </w:r>
            <w:r>
              <w:rPr>
                <w:lang w:val="sr-Cyrl-RS"/>
              </w:rPr>
              <w:t>)</w:t>
            </w:r>
            <w:r w:rsidRPr="0017084B">
              <w:t xml:space="preserve">. </w:t>
            </w:r>
            <w:r w:rsidRPr="0017084B">
              <w:rPr>
                <w:i/>
              </w:rPr>
              <w:t>Сукоб цивилизација: и преобликовање светског поретка</w:t>
            </w:r>
            <w:r w:rsidRPr="0017084B">
              <w:t>. Подгорица: ЦИД.</w:t>
            </w:r>
          </w:p>
          <w:p w:rsidR="00893BD5" w:rsidRPr="0017084B" w:rsidRDefault="00893BD5" w:rsidP="00893BD5">
            <w:pPr>
              <w:numPr>
                <w:ilvl w:val="0"/>
                <w:numId w:val="26"/>
              </w:numPr>
              <w:ind w:left="567"/>
              <w:jc w:val="both"/>
            </w:pPr>
            <w:r w:rsidRPr="0017084B">
              <w:rPr>
                <w:lang w:val="sr-Cyrl-CS"/>
              </w:rPr>
              <w:t>Митровић,  Љ., Милтојевић</w:t>
            </w:r>
            <w:r>
              <w:rPr>
                <w:lang w:val="sr-Cyrl-CS"/>
              </w:rPr>
              <w:t>,</w:t>
            </w:r>
            <w:r w:rsidRPr="0017084B">
              <w:rPr>
                <w:lang w:val="sr-Cyrl-CS"/>
              </w:rPr>
              <w:t xml:space="preserve"> В.</w:t>
            </w:r>
            <w:r>
              <w:rPr>
                <w:lang w:val="sr-Cyrl-CS"/>
              </w:rPr>
              <w:t>,</w:t>
            </w:r>
            <w:r w:rsidRPr="0017084B">
              <w:rPr>
                <w:lang w:val="sr-Cyrl-CS"/>
              </w:rPr>
              <w:t xml:space="preserve"> Стевановић</w:t>
            </w:r>
            <w:r>
              <w:rPr>
                <w:lang w:val="sr-Cyrl-CS"/>
              </w:rPr>
              <w:t>,</w:t>
            </w:r>
            <w:r w:rsidRPr="0017084B">
              <w:rPr>
                <w:lang w:val="sr-Cyrl-CS"/>
              </w:rPr>
              <w:t xml:space="preserve"> Б</w:t>
            </w:r>
            <w:r>
              <w:rPr>
                <w:lang w:val="sr-Cyrl-CS"/>
              </w:rPr>
              <w:t>. (</w:t>
            </w:r>
            <w:r w:rsidRPr="0017084B">
              <w:rPr>
                <w:lang w:val="sr-Cyrl-CS"/>
              </w:rPr>
              <w:t>2006</w:t>
            </w:r>
            <w:r>
              <w:rPr>
                <w:lang w:val="sr-Cyrl-RS"/>
              </w:rPr>
              <w:t>)</w:t>
            </w:r>
            <w:r w:rsidRPr="0017084B">
              <w:t>.</w:t>
            </w:r>
            <w:r w:rsidRPr="0017084B">
              <w:rPr>
                <w:lang w:val="sr-Cyrl-CS"/>
              </w:rPr>
              <w:t xml:space="preserve"> </w:t>
            </w:r>
            <w:r w:rsidRPr="0017084B">
              <w:rPr>
                <w:i/>
                <w:lang w:val="sr-Cyrl-CS"/>
              </w:rPr>
              <w:t>Култура мира појам и функције</w:t>
            </w:r>
            <w:r w:rsidRPr="0017084B">
              <w:rPr>
                <w:lang w:val="sr-Cyrl-CS"/>
              </w:rPr>
              <w:t>. Ниш: Филозофски факултет, Институт за социологију.</w:t>
            </w:r>
          </w:p>
          <w:p w:rsidR="00893BD5" w:rsidRDefault="00893BD5" w:rsidP="00893BD5">
            <w:pPr>
              <w:numPr>
                <w:ilvl w:val="0"/>
                <w:numId w:val="26"/>
              </w:numPr>
              <w:ind w:left="567"/>
              <w:jc w:val="both"/>
            </w:pPr>
            <w:r w:rsidRPr="0017084B">
              <w:t>Stojković, B</w:t>
            </w:r>
            <w:r>
              <w:t xml:space="preserve">. </w:t>
            </w:r>
            <w:r>
              <w:rPr>
                <w:lang w:val="sr-Cyrl-RS"/>
              </w:rPr>
              <w:t>(</w:t>
            </w:r>
            <w:r>
              <w:t>1993</w:t>
            </w:r>
            <w:r>
              <w:rPr>
                <w:lang w:val="sr-Cyrl-RS"/>
              </w:rPr>
              <w:t>).</w:t>
            </w:r>
            <w:r w:rsidRPr="0017084B">
              <w:t xml:space="preserve"> </w:t>
            </w:r>
            <w:r w:rsidRPr="0017084B">
              <w:rPr>
                <w:i/>
              </w:rPr>
              <w:t>Evropski kulturni identitet</w:t>
            </w:r>
            <w:r w:rsidRPr="0017084B">
              <w:t>, Prosveta –Niš; Zavod za proučavanje kulturnog razvitka – Beograd.</w:t>
            </w:r>
          </w:p>
          <w:p w:rsidR="00893BD5" w:rsidRPr="0017084B" w:rsidRDefault="00893BD5" w:rsidP="008D5913">
            <w:pPr>
              <w:jc w:val="both"/>
              <w:rPr>
                <w:lang w:val="sr-Cyrl-CS"/>
              </w:rPr>
            </w:pPr>
          </w:p>
        </w:tc>
      </w:tr>
      <w:tr w:rsidR="00893BD5" w:rsidRPr="0017084B" w:rsidTr="008D5913">
        <w:tc>
          <w:tcPr>
            <w:tcW w:w="9222" w:type="dxa"/>
            <w:gridSpan w:val="6"/>
          </w:tcPr>
          <w:p w:rsidR="00893BD5" w:rsidRPr="0017084B" w:rsidRDefault="00893BD5" w:rsidP="008D5913">
            <w:pPr>
              <w:rPr>
                <w:b/>
                <w:bCs/>
              </w:rPr>
            </w:pPr>
            <w:r w:rsidRPr="0017084B">
              <w:rPr>
                <w:b/>
                <w:bCs/>
                <w:lang w:val="sr-Cyrl-CS"/>
              </w:rPr>
              <w:t xml:space="preserve">Број часова </w:t>
            </w:r>
            <w:r w:rsidRPr="0017084B">
              <w:rPr>
                <w:b/>
                <w:lang w:val="sr-Cyrl-CS"/>
              </w:rPr>
              <w:t xml:space="preserve"> активне наставе</w:t>
            </w:r>
          </w:p>
        </w:tc>
        <w:tc>
          <w:tcPr>
            <w:tcW w:w="1767" w:type="dxa"/>
            <w:gridSpan w:val="2"/>
            <w:vMerge w:val="restart"/>
          </w:tcPr>
          <w:p w:rsidR="00893BD5" w:rsidRPr="0017084B" w:rsidRDefault="00893BD5" w:rsidP="008D5913">
            <w:r w:rsidRPr="0017084B">
              <w:t>Остали</w:t>
            </w:r>
          </w:p>
          <w:p w:rsidR="00893BD5" w:rsidRPr="0017084B" w:rsidRDefault="00893BD5" w:rsidP="008D5913">
            <w:pPr>
              <w:rPr>
                <w:b/>
              </w:rPr>
            </w:pPr>
            <w:r w:rsidRPr="0017084B">
              <w:t>часови</w:t>
            </w:r>
          </w:p>
          <w:p w:rsidR="00893BD5" w:rsidRPr="0017084B" w:rsidRDefault="00893BD5" w:rsidP="008D5913">
            <w:pPr>
              <w:rPr>
                <w:b/>
                <w:bCs/>
                <w:lang w:val="sr-Cyrl-CS"/>
              </w:rPr>
            </w:pPr>
          </w:p>
        </w:tc>
      </w:tr>
      <w:tr w:rsidR="00893BD5" w:rsidRPr="0017084B" w:rsidTr="008D5913">
        <w:tc>
          <w:tcPr>
            <w:tcW w:w="1698" w:type="dxa"/>
          </w:tcPr>
          <w:p w:rsidR="00893BD5" w:rsidRPr="0017084B" w:rsidRDefault="00893BD5" w:rsidP="008D5913">
            <w:pPr>
              <w:rPr>
                <w:bCs/>
                <w:lang w:val="sr-Cyrl-CS"/>
              </w:rPr>
            </w:pPr>
            <w:r w:rsidRPr="0017084B">
              <w:rPr>
                <w:bCs/>
                <w:lang w:val="sr-Cyrl-CS"/>
              </w:rPr>
              <w:t>Предавања:</w:t>
            </w:r>
            <w:r>
              <w:rPr>
                <w:bCs/>
                <w:lang w:val="sr-Cyrl-CS"/>
              </w:rPr>
              <w:t xml:space="preserve"> </w:t>
            </w:r>
            <w:r w:rsidRPr="0017084B">
              <w:rPr>
                <w:bCs/>
                <w:lang w:val="sr-Cyrl-CS"/>
              </w:rPr>
              <w:t>30</w:t>
            </w:r>
          </w:p>
        </w:tc>
        <w:tc>
          <w:tcPr>
            <w:tcW w:w="1364" w:type="dxa"/>
          </w:tcPr>
          <w:p w:rsidR="00893BD5" w:rsidRPr="0017084B" w:rsidRDefault="00893BD5" w:rsidP="008D5913">
            <w:pPr>
              <w:rPr>
                <w:bCs/>
                <w:lang w:val="sr-Cyrl-CS"/>
              </w:rPr>
            </w:pPr>
            <w:r w:rsidRPr="0017084B">
              <w:rPr>
                <w:bCs/>
                <w:lang w:val="sr-Cyrl-CS"/>
              </w:rPr>
              <w:t>Вежбе:</w:t>
            </w:r>
            <w:r>
              <w:rPr>
                <w:bCs/>
                <w:lang w:val="sr-Cyrl-CS"/>
              </w:rPr>
              <w:t xml:space="preserve"> </w:t>
            </w:r>
            <w:r w:rsidRPr="0017084B">
              <w:rPr>
                <w:bCs/>
                <w:lang w:val="sr-Cyrl-CS"/>
              </w:rPr>
              <w:t>30</w:t>
            </w:r>
          </w:p>
        </w:tc>
        <w:tc>
          <w:tcPr>
            <w:tcW w:w="2888" w:type="dxa"/>
            <w:gridSpan w:val="2"/>
          </w:tcPr>
          <w:p w:rsidR="00893BD5" w:rsidRPr="0017084B" w:rsidRDefault="00893BD5" w:rsidP="008D5913">
            <w:pPr>
              <w:rPr>
                <w:bCs/>
                <w:lang w:val="sr-Cyrl-CS"/>
              </w:rPr>
            </w:pPr>
            <w:r w:rsidRPr="0017084B">
              <w:rPr>
                <w:bCs/>
                <w:lang w:val="sr-Cyrl-CS"/>
              </w:rPr>
              <w:t>Други облици наставе:</w:t>
            </w:r>
          </w:p>
          <w:p w:rsidR="00893BD5" w:rsidRPr="0017084B" w:rsidRDefault="00893BD5" w:rsidP="008D5913">
            <w:pPr>
              <w:rPr>
                <w:b/>
                <w:bCs/>
              </w:rPr>
            </w:pPr>
          </w:p>
        </w:tc>
        <w:tc>
          <w:tcPr>
            <w:tcW w:w="3272" w:type="dxa"/>
            <w:gridSpan w:val="2"/>
          </w:tcPr>
          <w:p w:rsidR="00893BD5" w:rsidRPr="0017084B" w:rsidRDefault="00893BD5" w:rsidP="008D5913">
            <w:pPr>
              <w:rPr>
                <w:bCs/>
                <w:lang w:val="sr-Cyrl-CS"/>
              </w:rPr>
            </w:pPr>
            <w:r w:rsidRPr="0017084B">
              <w:rPr>
                <w:bCs/>
              </w:rPr>
              <w:t>Студијски истраживачки рад:</w:t>
            </w:r>
            <w:r w:rsidRPr="0017084B">
              <w:rPr>
                <w:bCs/>
                <w:lang w:val="sr-Cyrl-CS"/>
              </w:rPr>
              <w:t xml:space="preserve"> </w:t>
            </w:r>
          </w:p>
          <w:p w:rsidR="00893BD5" w:rsidRPr="0017084B" w:rsidRDefault="00893BD5" w:rsidP="008D5913">
            <w:pPr>
              <w:rPr>
                <w:bCs/>
              </w:rPr>
            </w:pPr>
          </w:p>
        </w:tc>
        <w:tc>
          <w:tcPr>
            <w:tcW w:w="1767" w:type="dxa"/>
            <w:gridSpan w:val="2"/>
            <w:vMerge/>
          </w:tcPr>
          <w:p w:rsidR="00893BD5" w:rsidRPr="0017084B" w:rsidRDefault="00893BD5" w:rsidP="008D5913">
            <w:pPr>
              <w:rPr>
                <w:b/>
                <w:bCs/>
              </w:rPr>
            </w:pPr>
          </w:p>
        </w:tc>
      </w:tr>
      <w:tr w:rsidR="00893BD5" w:rsidRPr="0017084B" w:rsidTr="008D5913">
        <w:tc>
          <w:tcPr>
            <w:tcW w:w="10989" w:type="dxa"/>
            <w:gridSpan w:val="8"/>
          </w:tcPr>
          <w:p w:rsidR="00893BD5" w:rsidRDefault="00893BD5" w:rsidP="008D5913">
            <w:pPr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Методе извођења наставе</w:t>
            </w:r>
          </w:p>
          <w:p w:rsidR="00893BD5" w:rsidRPr="0017084B" w:rsidRDefault="00893BD5" w:rsidP="008D5913">
            <w:pPr>
              <w:rPr>
                <w:lang w:val="sr-Cyrl-CS"/>
              </w:rPr>
            </w:pPr>
            <w:r w:rsidRPr="0017084B">
              <w:rPr>
                <w:b/>
                <w:bCs/>
                <w:lang w:val="sr-Cyrl-CS"/>
              </w:rPr>
              <w:t xml:space="preserve"> </w:t>
            </w:r>
            <w:r>
              <w:rPr>
                <w:bCs/>
                <w:lang w:val="sr-Cyrl-CS"/>
              </w:rPr>
              <w:t>М</w:t>
            </w:r>
            <w:r w:rsidRPr="0017084B">
              <w:rPr>
                <w:bCs/>
                <w:lang w:val="sr-Cyrl-CS"/>
              </w:rPr>
              <w:t xml:space="preserve">етода усменог излагања; метода разговора; текстуална метода. </w:t>
            </w:r>
          </w:p>
        </w:tc>
      </w:tr>
      <w:tr w:rsidR="00893BD5" w:rsidRPr="0017084B" w:rsidTr="008D5913">
        <w:tc>
          <w:tcPr>
            <w:tcW w:w="10989" w:type="dxa"/>
            <w:gridSpan w:val="8"/>
          </w:tcPr>
          <w:p w:rsidR="00893BD5" w:rsidRPr="0017084B" w:rsidRDefault="00893BD5" w:rsidP="008D5913">
            <w:pPr>
              <w:jc w:val="center"/>
              <w:rPr>
                <w:b/>
                <w:bCs/>
                <w:lang w:val="ru-RU"/>
              </w:rPr>
            </w:pPr>
            <w:r w:rsidRPr="0017084B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893BD5" w:rsidRPr="0017084B" w:rsidTr="008D5913">
        <w:tc>
          <w:tcPr>
            <w:tcW w:w="3972" w:type="dxa"/>
            <w:gridSpan w:val="3"/>
          </w:tcPr>
          <w:p w:rsidR="00893BD5" w:rsidRPr="0017084B" w:rsidRDefault="00893BD5" w:rsidP="008D5913">
            <w:pPr>
              <w:rPr>
                <w:lang w:val="sr-Cyrl-CS"/>
              </w:rPr>
            </w:pPr>
            <w:r w:rsidRPr="0017084B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2067" w:type="dxa"/>
            <w:gridSpan w:val="2"/>
          </w:tcPr>
          <w:p w:rsidR="00893BD5" w:rsidRPr="00251427" w:rsidRDefault="00893BD5" w:rsidP="008D5913">
            <w:pPr>
              <w:rPr>
                <w:bCs/>
              </w:rPr>
            </w:pPr>
            <w:r w:rsidRPr="00251427">
              <w:rPr>
                <w:bCs/>
                <w:lang w:val="sr-Cyrl-CS"/>
              </w:rPr>
              <w:t>п</w:t>
            </w:r>
            <w:r w:rsidRPr="00251427">
              <w:rPr>
                <w:bCs/>
              </w:rPr>
              <w:t>оена</w:t>
            </w:r>
          </w:p>
        </w:tc>
        <w:tc>
          <w:tcPr>
            <w:tcW w:w="3549" w:type="dxa"/>
            <w:gridSpan w:val="2"/>
            <w:shd w:val="clear" w:color="auto" w:fill="auto"/>
          </w:tcPr>
          <w:p w:rsidR="00893BD5" w:rsidRPr="0017084B" w:rsidRDefault="00893BD5" w:rsidP="008D5913">
            <w:r w:rsidRPr="0017084B">
              <w:t>Завршни испит</w:t>
            </w:r>
          </w:p>
        </w:tc>
        <w:tc>
          <w:tcPr>
            <w:tcW w:w="1401" w:type="dxa"/>
            <w:shd w:val="clear" w:color="auto" w:fill="auto"/>
          </w:tcPr>
          <w:p w:rsidR="00893BD5" w:rsidRPr="00251427" w:rsidRDefault="00893BD5" w:rsidP="008D5913">
            <w:pPr>
              <w:rPr>
                <w:iCs/>
              </w:rPr>
            </w:pPr>
            <w:r w:rsidRPr="00251427">
              <w:rPr>
                <w:iCs/>
              </w:rPr>
              <w:t>поена</w:t>
            </w:r>
          </w:p>
        </w:tc>
      </w:tr>
      <w:tr w:rsidR="00893BD5" w:rsidRPr="0017084B" w:rsidTr="008D5913">
        <w:tc>
          <w:tcPr>
            <w:tcW w:w="3972" w:type="dxa"/>
            <w:gridSpan w:val="3"/>
          </w:tcPr>
          <w:p w:rsidR="00893BD5" w:rsidRPr="0017084B" w:rsidRDefault="00893BD5" w:rsidP="008D5913">
            <w:pPr>
              <w:rPr>
                <w:i/>
                <w:iCs/>
                <w:lang w:val="sr-Cyrl-CS"/>
              </w:rPr>
            </w:pPr>
            <w:r w:rsidRPr="0017084B">
              <w:rPr>
                <w:lang w:val="sr-Cyrl-CS"/>
              </w:rPr>
              <w:t>активност у току предавања</w:t>
            </w:r>
          </w:p>
        </w:tc>
        <w:tc>
          <w:tcPr>
            <w:tcW w:w="2067" w:type="dxa"/>
            <w:gridSpan w:val="2"/>
          </w:tcPr>
          <w:p w:rsidR="00893BD5" w:rsidRPr="0017084B" w:rsidRDefault="00893BD5" w:rsidP="008D5913">
            <w:pPr>
              <w:rPr>
                <w:bCs/>
                <w:lang w:val="sr-Cyrl-CS"/>
              </w:rPr>
            </w:pPr>
            <w:r w:rsidRPr="0017084B">
              <w:rPr>
                <w:bCs/>
                <w:lang w:val="sr-Cyrl-CS"/>
              </w:rPr>
              <w:t>15</w:t>
            </w:r>
          </w:p>
        </w:tc>
        <w:tc>
          <w:tcPr>
            <w:tcW w:w="3549" w:type="dxa"/>
            <w:gridSpan w:val="2"/>
            <w:shd w:val="clear" w:color="auto" w:fill="auto"/>
          </w:tcPr>
          <w:p w:rsidR="00893BD5" w:rsidRPr="0017084B" w:rsidRDefault="00893BD5" w:rsidP="008D5913">
            <w:pPr>
              <w:rPr>
                <w:i/>
                <w:iCs/>
                <w:lang w:val="sr-Cyrl-CS"/>
              </w:rPr>
            </w:pPr>
            <w:r w:rsidRPr="0017084B">
              <w:rPr>
                <w:lang w:val="sr-Cyrl-CS"/>
              </w:rPr>
              <w:t>писмени испит</w:t>
            </w:r>
          </w:p>
        </w:tc>
        <w:tc>
          <w:tcPr>
            <w:tcW w:w="1401" w:type="dxa"/>
            <w:shd w:val="clear" w:color="auto" w:fill="auto"/>
          </w:tcPr>
          <w:p w:rsidR="00893BD5" w:rsidRPr="0017084B" w:rsidRDefault="00893BD5" w:rsidP="008D5913">
            <w:pPr>
              <w:rPr>
                <w:iCs/>
                <w:lang w:val="sr-Cyrl-CS"/>
              </w:rPr>
            </w:pPr>
            <w:r w:rsidRPr="0017084B">
              <w:rPr>
                <w:iCs/>
                <w:lang w:val="sr-Cyrl-CS"/>
              </w:rPr>
              <w:t>25</w:t>
            </w:r>
          </w:p>
        </w:tc>
      </w:tr>
      <w:tr w:rsidR="00893BD5" w:rsidRPr="0017084B" w:rsidTr="008D5913">
        <w:tc>
          <w:tcPr>
            <w:tcW w:w="3972" w:type="dxa"/>
            <w:gridSpan w:val="3"/>
          </w:tcPr>
          <w:p w:rsidR="00893BD5" w:rsidRPr="0017084B" w:rsidRDefault="00893BD5" w:rsidP="008D5913">
            <w:pPr>
              <w:rPr>
                <w:i/>
                <w:iCs/>
                <w:lang w:val="sr-Cyrl-CS"/>
              </w:rPr>
            </w:pPr>
            <w:r w:rsidRPr="0017084B">
              <w:rPr>
                <w:lang w:val="sr-Cyrl-CS"/>
              </w:rPr>
              <w:t>практична настава</w:t>
            </w:r>
          </w:p>
        </w:tc>
        <w:tc>
          <w:tcPr>
            <w:tcW w:w="2067" w:type="dxa"/>
            <w:gridSpan w:val="2"/>
          </w:tcPr>
          <w:p w:rsidR="00893BD5" w:rsidRPr="0017084B" w:rsidRDefault="00893BD5" w:rsidP="008D5913">
            <w:pPr>
              <w:rPr>
                <w:bCs/>
                <w:lang w:val="sr-Cyrl-CS"/>
              </w:rPr>
            </w:pPr>
          </w:p>
        </w:tc>
        <w:tc>
          <w:tcPr>
            <w:tcW w:w="3549" w:type="dxa"/>
            <w:gridSpan w:val="2"/>
            <w:shd w:val="clear" w:color="auto" w:fill="auto"/>
          </w:tcPr>
          <w:p w:rsidR="00893BD5" w:rsidRPr="0017084B" w:rsidRDefault="00893BD5" w:rsidP="008D5913">
            <w:pPr>
              <w:rPr>
                <w:i/>
                <w:iCs/>
                <w:lang w:val="sr-Cyrl-CS"/>
              </w:rPr>
            </w:pPr>
            <w:r w:rsidRPr="0017084B">
              <w:rPr>
                <w:lang w:val="sr-Cyrl-CS"/>
              </w:rPr>
              <w:t>усмени исп</w:t>
            </w:r>
            <w:r>
              <w:rPr>
                <w:lang w:val="sr-Cyrl-CS"/>
              </w:rPr>
              <w:t>и</w:t>
            </w:r>
            <w:r w:rsidRPr="0017084B">
              <w:rPr>
                <w:lang w:val="sr-Cyrl-CS"/>
              </w:rPr>
              <w:t>т</w:t>
            </w:r>
          </w:p>
        </w:tc>
        <w:tc>
          <w:tcPr>
            <w:tcW w:w="1401" w:type="dxa"/>
            <w:shd w:val="clear" w:color="auto" w:fill="auto"/>
          </w:tcPr>
          <w:p w:rsidR="00893BD5" w:rsidRPr="0017084B" w:rsidRDefault="00893BD5" w:rsidP="008D5913">
            <w:pPr>
              <w:rPr>
                <w:iCs/>
                <w:lang w:val="sr-Cyrl-CS"/>
              </w:rPr>
            </w:pPr>
            <w:r w:rsidRPr="0017084B">
              <w:rPr>
                <w:iCs/>
                <w:lang w:val="sr-Cyrl-CS"/>
              </w:rPr>
              <w:t>25</w:t>
            </w:r>
          </w:p>
        </w:tc>
      </w:tr>
      <w:tr w:rsidR="00893BD5" w:rsidRPr="0017084B" w:rsidTr="008D5913">
        <w:tc>
          <w:tcPr>
            <w:tcW w:w="3972" w:type="dxa"/>
            <w:gridSpan w:val="3"/>
          </w:tcPr>
          <w:p w:rsidR="00893BD5" w:rsidRPr="0017084B" w:rsidRDefault="00893BD5" w:rsidP="008D5913">
            <w:pPr>
              <w:rPr>
                <w:i/>
                <w:iCs/>
                <w:lang w:val="sr-Cyrl-CS"/>
              </w:rPr>
            </w:pPr>
            <w:r w:rsidRPr="0017084B">
              <w:rPr>
                <w:lang w:val="sr-Cyrl-CS"/>
              </w:rPr>
              <w:t>колоквијум-и</w:t>
            </w:r>
          </w:p>
        </w:tc>
        <w:tc>
          <w:tcPr>
            <w:tcW w:w="2067" w:type="dxa"/>
            <w:gridSpan w:val="2"/>
          </w:tcPr>
          <w:p w:rsidR="00893BD5" w:rsidRPr="0017084B" w:rsidRDefault="00893BD5" w:rsidP="008D5913">
            <w:pPr>
              <w:rPr>
                <w:bCs/>
                <w:lang w:val="sr-Cyrl-CS"/>
              </w:rPr>
            </w:pPr>
            <w:r w:rsidRPr="0017084B">
              <w:rPr>
                <w:bCs/>
                <w:lang w:val="sr-Cyrl-CS"/>
              </w:rPr>
              <w:t>20</w:t>
            </w:r>
          </w:p>
        </w:tc>
        <w:tc>
          <w:tcPr>
            <w:tcW w:w="3549" w:type="dxa"/>
            <w:gridSpan w:val="2"/>
            <w:shd w:val="clear" w:color="auto" w:fill="auto"/>
          </w:tcPr>
          <w:p w:rsidR="00893BD5" w:rsidRPr="0017084B" w:rsidRDefault="00893BD5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401" w:type="dxa"/>
            <w:shd w:val="clear" w:color="auto" w:fill="auto"/>
          </w:tcPr>
          <w:p w:rsidR="00893BD5" w:rsidRPr="0017084B" w:rsidRDefault="00893BD5" w:rsidP="008D5913">
            <w:pPr>
              <w:rPr>
                <w:i/>
                <w:iCs/>
                <w:lang w:val="sr-Cyrl-CS"/>
              </w:rPr>
            </w:pPr>
          </w:p>
        </w:tc>
      </w:tr>
      <w:tr w:rsidR="00893BD5" w:rsidRPr="0017084B" w:rsidTr="008D5913">
        <w:tc>
          <w:tcPr>
            <w:tcW w:w="3972" w:type="dxa"/>
            <w:gridSpan w:val="3"/>
          </w:tcPr>
          <w:p w:rsidR="00893BD5" w:rsidRPr="0017084B" w:rsidRDefault="00893BD5" w:rsidP="008D5913">
            <w:pPr>
              <w:rPr>
                <w:lang w:val="sr-Cyrl-CS"/>
              </w:rPr>
            </w:pPr>
            <w:r w:rsidRPr="0017084B">
              <w:rPr>
                <w:lang w:val="sr-Cyrl-CS"/>
              </w:rPr>
              <w:t>семинар-и</w:t>
            </w:r>
          </w:p>
        </w:tc>
        <w:tc>
          <w:tcPr>
            <w:tcW w:w="2067" w:type="dxa"/>
            <w:gridSpan w:val="2"/>
          </w:tcPr>
          <w:p w:rsidR="00893BD5" w:rsidRPr="0017084B" w:rsidRDefault="00893BD5" w:rsidP="008D5913">
            <w:pPr>
              <w:rPr>
                <w:bCs/>
                <w:lang w:val="sr-Cyrl-CS"/>
              </w:rPr>
            </w:pPr>
            <w:r w:rsidRPr="0017084B">
              <w:rPr>
                <w:bCs/>
                <w:lang w:val="sr-Cyrl-CS"/>
              </w:rPr>
              <w:t>15</w:t>
            </w:r>
          </w:p>
        </w:tc>
        <w:tc>
          <w:tcPr>
            <w:tcW w:w="3549" w:type="dxa"/>
            <w:gridSpan w:val="2"/>
            <w:shd w:val="clear" w:color="auto" w:fill="auto"/>
          </w:tcPr>
          <w:p w:rsidR="00893BD5" w:rsidRPr="0017084B" w:rsidRDefault="00893BD5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401" w:type="dxa"/>
            <w:shd w:val="clear" w:color="auto" w:fill="auto"/>
          </w:tcPr>
          <w:p w:rsidR="00893BD5" w:rsidRPr="0017084B" w:rsidRDefault="00893BD5" w:rsidP="008D5913">
            <w:pPr>
              <w:rPr>
                <w:i/>
                <w:iCs/>
                <w:lang w:val="sr-Cyrl-CS"/>
              </w:rPr>
            </w:pPr>
          </w:p>
        </w:tc>
      </w:tr>
    </w:tbl>
    <w:p w:rsidR="00995E89" w:rsidRPr="008E6243" w:rsidRDefault="00995E89">
      <w:pPr>
        <w:rPr>
          <w:lang w:val="en-US"/>
        </w:rPr>
      </w:pPr>
    </w:p>
    <w:sectPr w:rsidR="00995E89" w:rsidRPr="008E6243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4304C"/>
    <w:multiLevelType w:val="hybridMultilevel"/>
    <w:tmpl w:val="3F1C9766"/>
    <w:lvl w:ilvl="0" w:tplc="6710666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>
    <w:nsid w:val="0ED94C33"/>
    <w:multiLevelType w:val="hybridMultilevel"/>
    <w:tmpl w:val="5C76AE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B75F91"/>
    <w:multiLevelType w:val="hybridMultilevel"/>
    <w:tmpl w:val="3D36C7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8A7B90"/>
    <w:multiLevelType w:val="hybridMultilevel"/>
    <w:tmpl w:val="924839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F45F68"/>
    <w:multiLevelType w:val="hybridMultilevel"/>
    <w:tmpl w:val="4B9618E0"/>
    <w:lvl w:ilvl="0" w:tplc="671066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0969B9"/>
    <w:multiLevelType w:val="hybridMultilevel"/>
    <w:tmpl w:val="4A62F85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0C53F2"/>
    <w:multiLevelType w:val="hybridMultilevel"/>
    <w:tmpl w:val="45F2E58E"/>
    <w:lvl w:ilvl="0" w:tplc="2B5CBF8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B4450D"/>
    <w:multiLevelType w:val="hybridMultilevel"/>
    <w:tmpl w:val="1F02FA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5445B4"/>
    <w:multiLevelType w:val="hybridMultilevel"/>
    <w:tmpl w:val="C6D092D4"/>
    <w:lvl w:ilvl="0" w:tplc="3322313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273B5C"/>
    <w:multiLevelType w:val="hybridMultilevel"/>
    <w:tmpl w:val="433CA870"/>
    <w:lvl w:ilvl="0" w:tplc="671066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B4103F"/>
    <w:multiLevelType w:val="hybridMultilevel"/>
    <w:tmpl w:val="F250A836"/>
    <w:lvl w:ilvl="0" w:tplc="4AE828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2C2A0ED3"/>
    <w:multiLevelType w:val="hybridMultilevel"/>
    <w:tmpl w:val="D706C4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1802CA"/>
    <w:multiLevelType w:val="hybridMultilevel"/>
    <w:tmpl w:val="3120F0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B51FCF"/>
    <w:multiLevelType w:val="hybridMultilevel"/>
    <w:tmpl w:val="21C624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FC4C55"/>
    <w:multiLevelType w:val="hybridMultilevel"/>
    <w:tmpl w:val="788E3C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662791"/>
    <w:multiLevelType w:val="hybridMultilevel"/>
    <w:tmpl w:val="07D018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8C62C7"/>
    <w:multiLevelType w:val="hybridMultilevel"/>
    <w:tmpl w:val="41BC47D0"/>
    <w:lvl w:ilvl="0" w:tplc="EC40E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434318A"/>
    <w:multiLevelType w:val="hybridMultilevel"/>
    <w:tmpl w:val="B0CE3C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E51CD9"/>
    <w:multiLevelType w:val="hybridMultilevel"/>
    <w:tmpl w:val="1A629502"/>
    <w:lvl w:ilvl="0" w:tplc="671066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02A21B8"/>
    <w:multiLevelType w:val="hybridMultilevel"/>
    <w:tmpl w:val="B9A8EA54"/>
    <w:lvl w:ilvl="0" w:tplc="35AA010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4" w:hanging="360"/>
      </w:pPr>
    </w:lvl>
    <w:lvl w:ilvl="2" w:tplc="0409001B" w:tentative="1">
      <w:start w:val="1"/>
      <w:numFmt w:val="lowerRoman"/>
      <w:lvlText w:val="%3."/>
      <w:lvlJc w:val="right"/>
      <w:pPr>
        <w:ind w:left="1834" w:hanging="180"/>
      </w:pPr>
    </w:lvl>
    <w:lvl w:ilvl="3" w:tplc="0409000F" w:tentative="1">
      <w:start w:val="1"/>
      <w:numFmt w:val="decimal"/>
      <w:lvlText w:val="%4."/>
      <w:lvlJc w:val="left"/>
      <w:pPr>
        <w:ind w:left="2554" w:hanging="360"/>
      </w:pPr>
    </w:lvl>
    <w:lvl w:ilvl="4" w:tplc="04090019" w:tentative="1">
      <w:start w:val="1"/>
      <w:numFmt w:val="lowerLetter"/>
      <w:lvlText w:val="%5."/>
      <w:lvlJc w:val="left"/>
      <w:pPr>
        <w:ind w:left="3274" w:hanging="360"/>
      </w:pPr>
    </w:lvl>
    <w:lvl w:ilvl="5" w:tplc="0409001B" w:tentative="1">
      <w:start w:val="1"/>
      <w:numFmt w:val="lowerRoman"/>
      <w:lvlText w:val="%6."/>
      <w:lvlJc w:val="right"/>
      <w:pPr>
        <w:ind w:left="3994" w:hanging="180"/>
      </w:pPr>
    </w:lvl>
    <w:lvl w:ilvl="6" w:tplc="0409000F" w:tentative="1">
      <w:start w:val="1"/>
      <w:numFmt w:val="decimal"/>
      <w:lvlText w:val="%7."/>
      <w:lvlJc w:val="left"/>
      <w:pPr>
        <w:ind w:left="4714" w:hanging="360"/>
      </w:pPr>
    </w:lvl>
    <w:lvl w:ilvl="7" w:tplc="04090019" w:tentative="1">
      <w:start w:val="1"/>
      <w:numFmt w:val="lowerLetter"/>
      <w:lvlText w:val="%8."/>
      <w:lvlJc w:val="left"/>
      <w:pPr>
        <w:ind w:left="5434" w:hanging="360"/>
      </w:pPr>
    </w:lvl>
    <w:lvl w:ilvl="8" w:tplc="04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0">
    <w:nsid w:val="51B37AF6"/>
    <w:multiLevelType w:val="hybridMultilevel"/>
    <w:tmpl w:val="48EE68FE"/>
    <w:lvl w:ilvl="0" w:tplc="671066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411CD7"/>
    <w:multiLevelType w:val="hybridMultilevel"/>
    <w:tmpl w:val="7AEC16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5767F6"/>
    <w:multiLevelType w:val="hybridMultilevel"/>
    <w:tmpl w:val="6900B44C"/>
    <w:lvl w:ilvl="0" w:tplc="671066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BB847E2"/>
    <w:multiLevelType w:val="hybridMultilevel"/>
    <w:tmpl w:val="931AB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21B55ED"/>
    <w:multiLevelType w:val="hybridMultilevel"/>
    <w:tmpl w:val="C4266CBC"/>
    <w:lvl w:ilvl="0" w:tplc="CBC493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BF71639"/>
    <w:multiLevelType w:val="hybridMultilevel"/>
    <w:tmpl w:val="AF68B378"/>
    <w:lvl w:ilvl="0" w:tplc="9098A2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23"/>
  </w:num>
  <w:num w:numId="4">
    <w:abstractNumId w:val="25"/>
  </w:num>
  <w:num w:numId="5">
    <w:abstractNumId w:val="3"/>
  </w:num>
  <w:num w:numId="6">
    <w:abstractNumId w:val="8"/>
  </w:num>
  <w:num w:numId="7">
    <w:abstractNumId w:val="16"/>
  </w:num>
  <w:num w:numId="8">
    <w:abstractNumId w:val="11"/>
  </w:num>
  <w:num w:numId="9">
    <w:abstractNumId w:val="24"/>
  </w:num>
  <w:num w:numId="10">
    <w:abstractNumId w:val="19"/>
  </w:num>
  <w:num w:numId="11">
    <w:abstractNumId w:val="2"/>
  </w:num>
  <w:num w:numId="12">
    <w:abstractNumId w:val="13"/>
  </w:num>
  <w:num w:numId="13">
    <w:abstractNumId w:val="17"/>
  </w:num>
  <w:num w:numId="14">
    <w:abstractNumId w:val="1"/>
  </w:num>
  <w:num w:numId="15">
    <w:abstractNumId w:val="10"/>
  </w:num>
  <w:num w:numId="16">
    <w:abstractNumId w:val="7"/>
  </w:num>
  <w:num w:numId="17">
    <w:abstractNumId w:val="21"/>
  </w:num>
  <w:num w:numId="18">
    <w:abstractNumId w:val="14"/>
  </w:num>
  <w:num w:numId="19">
    <w:abstractNumId w:val="15"/>
  </w:num>
  <w:num w:numId="20">
    <w:abstractNumId w:val="6"/>
  </w:num>
  <w:num w:numId="21">
    <w:abstractNumId w:val="4"/>
  </w:num>
  <w:num w:numId="22">
    <w:abstractNumId w:val="9"/>
  </w:num>
  <w:num w:numId="23">
    <w:abstractNumId w:val="0"/>
  </w:num>
  <w:num w:numId="24">
    <w:abstractNumId w:val="20"/>
  </w:num>
  <w:num w:numId="25">
    <w:abstractNumId w:val="22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1831DF"/>
    <w:rsid w:val="0020685C"/>
    <w:rsid w:val="00210769"/>
    <w:rsid w:val="00287AE9"/>
    <w:rsid w:val="003B0F21"/>
    <w:rsid w:val="0047076F"/>
    <w:rsid w:val="00482285"/>
    <w:rsid w:val="00495261"/>
    <w:rsid w:val="004D0268"/>
    <w:rsid w:val="004E16BE"/>
    <w:rsid w:val="004F1CBD"/>
    <w:rsid w:val="005A10E2"/>
    <w:rsid w:val="00634658"/>
    <w:rsid w:val="007209B2"/>
    <w:rsid w:val="00893BD5"/>
    <w:rsid w:val="008A6B88"/>
    <w:rsid w:val="008E6243"/>
    <w:rsid w:val="00983458"/>
    <w:rsid w:val="00995E89"/>
    <w:rsid w:val="009D5094"/>
    <w:rsid w:val="009E5427"/>
    <w:rsid w:val="00A939A1"/>
    <w:rsid w:val="00AC7660"/>
    <w:rsid w:val="00B84940"/>
    <w:rsid w:val="00BF78BA"/>
    <w:rsid w:val="00C04D7A"/>
    <w:rsid w:val="00F129D3"/>
    <w:rsid w:val="00F32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D0268"/>
    <w:pPr>
      <w:ind w:left="720"/>
      <w:contextualSpacing/>
    </w:pPr>
  </w:style>
  <w:style w:type="character" w:styleId="Hyperlink">
    <w:name w:val="Hyperlink"/>
    <w:uiPriority w:val="99"/>
    <w:rsid w:val="009D5094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5A10E2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5A10E2"/>
    <w:rPr>
      <w:rFonts w:ascii="Times New Roman" w:eastAsia="Times New Roman" w:hAnsi="Times New Roman" w:cs="Times New Roman"/>
      <w:sz w:val="24"/>
      <w:szCs w:val="24"/>
      <w:lang w:val="sr-Cyrl-CS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D0268"/>
    <w:pPr>
      <w:ind w:left="720"/>
      <w:contextualSpacing/>
    </w:pPr>
  </w:style>
  <w:style w:type="character" w:styleId="Hyperlink">
    <w:name w:val="Hyperlink"/>
    <w:uiPriority w:val="99"/>
    <w:rsid w:val="009D5094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5A10E2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5A10E2"/>
    <w:rPr>
      <w:rFonts w:ascii="Times New Roman" w:eastAsia="Times New Roman" w:hAnsi="Times New Roman" w:cs="Times New Roman"/>
      <w:sz w:val="24"/>
      <w:szCs w:val="24"/>
      <w:lang w:val="sr-Cyrl-C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Prilozi/Prilog%209.5/4.%20Trifunovic%20S.%20Vesna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599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Pavle</cp:lastModifiedBy>
  <cp:revision>3</cp:revision>
  <dcterms:created xsi:type="dcterms:W3CDTF">2013-09-24T11:13:00Z</dcterms:created>
  <dcterms:modified xsi:type="dcterms:W3CDTF">2013-10-03T09:36:00Z</dcterms:modified>
</cp:coreProperties>
</file>