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sr-Cyrl-CS"/>
              </w:rPr>
              <w:t>Студијски програм</w:t>
            </w:r>
            <w:r w:rsidRPr="00533BCC">
              <w:rPr>
                <w:bCs/>
                <w:lang w:val="ru-RU"/>
              </w:rPr>
              <w:t>/студијски програми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 xml:space="preserve">Врста </w:t>
            </w:r>
            <w:r w:rsidRPr="00533BCC">
              <w:rPr>
                <w:lang w:val="ru-RU"/>
              </w:rPr>
              <w:t>и ниво студија: Мастер академске студије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4522AC" w:rsidRDefault="00B84940" w:rsidP="008D5913">
            <w:pPr>
              <w:pStyle w:val="Heading3"/>
            </w:pPr>
            <w:bookmarkStart w:id="0" w:name="_Toc366487984"/>
            <w:r w:rsidRPr="004522AC">
              <w:rPr>
                <w:bCs w:val="0"/>
                <w:lang w:val="sr-Cyrl-CS"/>
              </w:rPr>
              <w:t xml:space="preserve">Назив предмета: </w:t>
            </w:r>
            <w:r w:rsidRPr="004522AC">
              <w:rPr>
                <w:lang w:val="sr-Cyrl-RS"/>
              </w:rPr>
              <w:t>Инклузивно образовање – теорија и пракса</w:t>
            </w:r>
            <w:bookmarkEnd w:id="0"/>
            <w:r w:rsidRPr="004522AC">
              <w:rPr>
                <w:bCs w:val="0"/>
                <w:lang w:val="sr-Cyrl-CS"/>
              </w:rPr>
              <w:t xml:space="preserve"> 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Наставник</w:t>
            </w:r>
            <w:r w:rsidRPr="00533BCC">
              <w:rPr>
                <w:b/>
                <w:bCs/>
                <w:lang w:val="ru-RU"/>
              </w:rPr>
              <w:t xml:space="preserve"> (</w:t>
            </w:r>
            <w:r w:rsidRPr="00533BCC">
              <w:rPr>
                <w:lang w:val="sr-Cyrl-CS"/>
              </w:rPr>
              <w:t>Име, средње слово, презиме</w:t>
            </w:r>
            <w:r w:rsidRPr="00533BCC">
              <w:rPr>
                <w:lang w:val="ru-RU"/>
              </w:rPr>
              <w:t>)</w:t>
            </w:r>
            <w:r w:rsidRPr="00533BCC">
              <w:rPr>
                <w:b/>
                <w:bCs/>
                <w:lang w:val="sr-Cyrl-CS"/>
              </w:rPr>
              <w:t xml:space="preserve">: </w:t>
            </w:r>
            <w:r w:rsidR="00912CD2">
              <w:rPr>
                <w:b/>
                <w:bCs/>
                <w:lang w:val="sr-Cyrl-CS"/>
              </w:rPr>
              <w:fldChar w:fldCharType="begin"/>
            </w:r>
            <w:r w:rsidR="00912CD2">
              <w:rPr>
                <w:b/>
                <w:bCs/>
                <w:lang w:val="sr-Cyrl-CS"/>
              </w:rPr>
              <w:instrText xml:space="preserve"> HYPERLINK "../../Prilozi/Prilog%209.5/5.%20Macura-Milovanovic%20V.%20Suncica.docx" </w:instrText>
            </w:r>
            <w:r w:rsidR="00912CD2">
              <w:rPr>
                <w:b/>
                <w:bCs/>
                <w:lang w:val="sr-Cyrl-CS"/>
              </w:rPr>
            </w:r>
            <w:r w:rsidR="00912CD2">
              <w:rPr>
                <w:b/>
                <w:bCs/>
                <w:lang w:val="sr-Cyrl-CS"/>
              </w:rPr>
              <w:fldChar w:fldCharType="separate"/>
            </w:r>
            <w:r w:rsidRPr="00912CD2">
              <w:rPr>
                <w:rStyle w:val="Hyperlink"/>
                <w:b/>
                <w:bCs/>
                <w:lang w:val="sr-Cyrl-CS"/>
              </w:rPr>
              <w:t>Сунчица В. Мацура-Миловановић</w:t>
            </w:r>
            <w:r w:rsidR="00912CD2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347188" w:rsidRDefault="00B84940" w:rsidP="008D5913">
            <w:r w:rsidRPr="00533BCC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Број ЕСПБ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4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Услов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 w:rsidRPr="00533BCC">
              <w:rPr>
                <w:b/>
                <w:bCs/>
                <w:lang w:val="sr-Cyrl-CS"/>
              </w:rPr>
              <w:t>/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Циљ предмета</w:t>
            </w:r>
            <w:r w:rsidRPr="00347188">
              <w:t xml:space="preserve"> </w:t>
            </w:r>
          </w:p>
          <w:p w:rsidR="00B84940" w:rsidRPr="00533BCC" w:rsidRDefault="00B84940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lang w:val="ru-RU"/>
              </w:rPr>
              <w:t>Разумевање значаја креирања инклузивне културе у редовним основним школама и предшколским установама, као основне димензије инклузивног процеса. Познавање принципа и вредности инклузивне културе у васпитно-образовним установама, које усмеравају одлучивање о инклузивној политици и инклузивној пракси у разредној/васпитној групи. Стицање применљивих знања о начинима креирања инклузивне културе  као стварања сигурне, подстицајне заједнице, која прихвата и сарађује, у којој се свако дете, запослени и родитељ уважава, и која је као таква темељ за највиша образовна постигнућа и развој све деце/ученика, као и континуирани развој инклузивног процеса у васпитно-образовним установама.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Исход предмета</w:t>
            </w:r>
          </w:p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Позитивни ставови према свој деци/ученицима и позитивни ставови према инклузивном образовању. Разумевање</w:t>
            </w:r>
            <w:r w:rsidRPr="00533BCC">
              <w:rPr>
                <w:lang w:val="ru-RU"/>
              </w:rPr>
              <w:t xml:space="preserve"> значаја мотивације учитеља/васпитача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 xml:space="preserve">за рад </w:t>
            </w:r>
            <w:r w:rsidRPr="00533BCC">
              <w:rPr>
                <w:lang w:val="sr-Cyrl-CS"/>
              </w:rPr>
              <w:t xml:space="preserve">са свим групама ученика/деце, </w:t>
            </w:r>
            <w:r w:rsidRPr="00533BCC">
              <w:rPr>
                <w:lang w:val="ru-RU"/>
              </w:rPr>
              <w:t>проактивна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настојања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свим ученицима у разредној групи/васпитној групи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позитивне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ставовско</w:t>
            </w:r>
            <w:r w:rsidRPr="00533BCC">
              <w:rPr>
                <w:lang w:val="sr-Cyrl-CS"/>
              </w:rPr>
              <w:t>-</w:t>
            </w:r>
            <w:r w:rsidRPr="00533BCC">
              <w:rPr>
                <w:lang w:val="ru-RU"/>
              </w:rPr>
              <w:t>вредносне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опријентације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>свим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у</w:t>
            </w:r>
            <w:r w:rsidRPr="00533BCC">
              <w:rPr>
                <w:lang w:val="sr-Cyrl-CS"/>
              </w:rPr>
              <w:t>ч</w:t>
            </w:r>
            <w:r w:rsidRPr="00533BCC">
              <w:rPr>
                <w:lang w:val="ru-RU"/>
              </w:rPr>
              <w:t>еницима/деци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испољавање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алтруизма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хуманости</w:t>
            </w:r>
            <w:r w:rsidRPr="00533BCC">
              <w:rPr>
                <w:lang w:val="sr-Cyrl-CS"/>
              </w:rPr>
              <w:t xml:space="preserve"> - </w:t>
            </w:r>
            <w:r w:rsidRPr="00533BCC">
              <w:rPr>
                <w:lang w:val="ru-RU"/>
              </w:rPr>
              <w:t>етика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 xml:space="preserve">бриге. </w:t>
            </w:r>
          </w:p>
        </w:tc>
      </w:tr>
      <w:tr w:rsidR="00B84940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both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Садржај предмета</w:t>
            </w:r>
          </w:p>
          <w:p w:rsidR="00B84940" w:rsidRDefault="00B84940" w:rsidP="008D5913">
            <w:pPr>
              <w:jc w:val="both"/>
              <w:rPr>
                <w:i/>
                <w:lang w:val="sr-Cyrl-CS"/>
              </w:rPr>
            </w:pPr>
            <w:r w:rsidRPr="00533BCC">
              <w:rPr>
                <w:i/>
                <w:lang w:val="sr-Cyrl-CS"/>
              </w:rPr>
              <w:t>Теоријск</w:t>
            </w:r>
            <w:r>
              <w:rPr>
                <w:i/>
                <w:lang w:val="sr-Cyrl-CS"/>
              </w:rPr>
              <w:t>а настава</w:t>
            </w:r>
          </w:p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lang w:val="sr-Cyrl-CS"/>
              </w:rPr>
              <w:t>Инклузија као п</w:t>
            </w:r>
            <w:r w:rsidRPr="00533BCC">
              <w:rPr>
                <w:lang w:val="sr-Latn-RS"/>
              </w:rPr>
              <w:t xml:space="preserve">раво на квалитетно образовање за све. </w:t>
            </w:r>
            <w:r w:rsidRPr="00533BCC">
              <w:rPr>
                <w:lang w:val="sr-Cyrl-CS"/>
              </w:rPr>
              <w:t xml:space="preserve">Социјална инклузија </w:t>
            </w:r>
            <w:r w:rsidRPr="00533BCC">
              <w:rPr>
                <w:lang w:val="sr-Latn-RS"/>
              </w:rPr>
              <w:t xml:space="preserve"> </w:t>
            </w:r>
            <w:r w:rsidRPr="00533BCC">
              <w:rPr>
                <w:lang w:val="sr-Cyrl-CS"/>
              </w:rPr>
              <w:t>и инклузија у образовању</w:t>
            </w:r>
            <w:r w:rsidRPr="00533BCC">
              <w:rPr>
                <w:lang w:val="sr-Latn-RS"/>
              </w:rPr>
              <w:t>.</w:t>
            </w:r>
            <w:r w:rsidRPr="00533BCC">
              <w:rPr>
                <w:lang w:val="sr-Cyrl-CS"/>
              </w:rPr>
              <w:t xml:space="preserve"> Основне димензије </w:t>
            </w:r>
            <w:r w:rsidRPr="00533BCC">
              <w:rPr>
                <w:lang w:val="sr-Latn-RS"/>
              </w:rPr>
              <w:t>Индекс</w:t>
            </w:r>
            <w:r w:rsidRPr="00533BCC">
              <w:rPr>
                <w:lang w:val="sr-Cyrl-CS"/>
              </w:rPr>
              <w:t xml:space="preserve">а за </w:t>
            </w:r>
            <w:r w:rsidRPr="00533BCC">
              <w:rPr>
                <w:lang w:val="sr-Latn-RS"/>
              </w:rPr>
              <w:t>инклузиј</w:t>
            </w:r>
            <w:r w:rsidRPr="00533BCC">
              <w:rPr>
                <w:lang w:val="sr-Cyrl-CS"/>
              </w:rPr>
              <w:t xml:space="preserve">у: култура, политика и пракса. </w:t>
            </w:r>
            <w:r w:rsidRPr="00533BCC">
              <w:rPr>
                <w:i/>
                <w:lang w:val="sr-Cyrl-CS"/>
              </w:rPr>
              <w:t>З</w:t>
            </w:r>
            <w:r w:rsidRPr="00533BCC">
              <w:rPr>
                <w:i/>
                <w:lang w:val="sr-Latn-RS"/>
              </w:rPr>
              <w:t>аконски оквир</w:t>
            </w:r>
            <w:r w:rsidRPr="00533BCC">
              <w:rPr>
                <w:lang w:val="sr-Latn-RS"/>
              </w:rPr>
              <w:t xml:space="preserve">: Људска права, социјална политика, стратегије, </w:t>
            </w:r>
            <w:r w:rsidRPr="00533BCC">
              <w:rPr>
                <w:lang w:val="sr-Cyrl-CS"/>
              </w:rPr>
              <w:t>закони</w:t>
            </w:r>
            <w:r w:rsidRPr="00533BCC">
              <w:rPr>
                <w:lang w:val="sr-Latn-RS"/>
              </w:rPr>
              <w:t>, акциони планови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lang w:val="sr-Latn-RS"/>
              </w:rPr>
              <w:t xml:space="preserve"> </w:t>
            </w:r>
          </w:p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Индикатори</w:t>
            </w:r>
            <w:r w:rsidRPr="00533BCC">
              <w:rPr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стварања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инклузивне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к</w:t>
            </w:r>
            <w:r w:rsidRPr="00533BCC">
              <w:rPr>
                <w:bCs/>
                <w:i/>
                <w:iCs/>
                <w:lang w:val="sr-Cyrl-CS"/>
              </w:rPr>
              <w:t xml:space="preserve">ултуре. 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Изградња  инклузивне заједнице</w:t>
            </w:r>
            <w:r w:rsidRPr="00533BCC">
              <w:rPr>
                <w:bCs/>
                <w:lang w:val="sr-Cyrl-CS"/>
              </w:rPr>
              <w:t xml:space="preserve">: </w:t>
            </w:r>
            <w:r w:rsidRPr="00533BCC">
              <w:rPr>
                <w:lang w:val="sr-Cyrl-CS"/>
              </w:rPr>
              <w:t>припадност заједници, међусобна помоћ ученика, добра сарадња школског особља, међусобно поштовање учитеља/васпитача и ученика/деце, партнерски однос учитеља/васпитача  и родитеља/старатеља, сарадња учитеља/васпитача  и управе, укљученост локалне заједнице.</w:t>
            </w:r>
          </w:p>
          <w:p w:rsidR="00B84940" w:rsidRDefault="00B84940" w:rsidP="008D5913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 xml:space="preserve">Успостављање инклузивних вредности: </w:t>
            </w:r>
            <w:r w:rsidRPr="00533BCC">
              <w:rPr>
                <w:bCs/>
                <w:lang w:val="ru-RU"/>
              </w:rPr>
              <w:t>висока очекивања постигнућа свих ученика/деце</w:t>
            </w:r>
            <w:r w:rsidRPr="00533BCC">
              <w:rPr>
                <w:bCs/>
                <w:i/>
                <w:lang w:val="ru-RU"/>
              </w:rPr>
              <w:t xml:space="preserve">, </w:t>
            </w:r>
            <w:r w:rsidRPr="00533BCC">
              <w:rPr>
                <w:bCs/>
                <w:lang w:val="ru-RU"/>
              </w:rPr>
              <w:t>п</w:t>
            </w:r>
            <w:r w:rsidRPr="00533BCC">
              <w:rPr>
                <w:lang w:val="ru-RU"/>
              </w:rPr>
              <w:t>рихваћеност филозофије инклузије, једнако уважавање свих ученика/деце, усмереност ка уклањању препрека за учење и учешће у свим видовима васпитно-образовне установе, настојање установе да смањи или укине све облике дискриминације.</w:t>
            </w:r>
          </w:p>
          <w:p w:rsidR="00B84940" w:rsidRPr="00533BCC" w:rsidRDefault="00B84940" w:rsidP="008D5913">
            <w:pPr>
              <w:jc w:val="both"/>
              <w:rPr>
                <w:lang w:val="ru-RU"/>
              </w:rPr>
            </w:pPr>
          </w:p>
          <w:p w:rsidR="00B84940" w:rsidRDefault="00B84940" w:rsidP="008D5913">
            <w:pPr>
              <w:jc w:val="both"/>
              <w:rPr>
                <w:i/>
                <w:iCs/>
                <w:lang w:val="ru-RU"/>
              </w:rPr>
            </w:pPr>
            <w:r w:rsidRPr="00533BC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B84940" w:rsidRPr="00533BCC" w:rsidRDefault="00B84940" w:rsidP="008D5913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>Вежбе:</w:t>
            </w:r>
            <w:r w:rsidRPr="00533BCC">
              <w:rPr>
                <w:lang w:val="sr-Cyrl-CS"/>
              </w:rPr>
              <w:t xml:space="preserve"> П</w:t>
            </w:r>
            <w:r w:rsidRPr="00533BCC">
              <w:rPr>
                <w:lang w:val="sr-Latn-RS"/>
              </w:rPr>
              <w:t>римери добре инклузивне праксе</w:t>
            </w:r>
            <w:r w:rsidRPr="00533BCC">
              <w:rPr>
                <w:lang w:val="sr-Cyrl-CS"/>
              </w:rPr>
              <w:t>. С</w:t>
            </w:r>
            <w:r w:rsidRPr="00347188">
              <w:t>аопштења и извештај</w:t>
            </w:r>
            <w:r w:rsidRPr="00533BCC">
              <w:rPr>
                <w:lang w:val="sr-Cyrl-CS"/>
              </w:rPr>
              <w:t>и</w:t>
            </w:r>
            <w:r w:rsidRPr="00347188">
              <w:t xml:space="preserve"> о реализованим групним и/или индивидуалним истраживачким задацима</w:t>
            </w:r>
            <w:r w:rsidRPr="00533BCC">
              <w:rPr>
                <w:lang w:val="sr-Cyrl-CS"/>
              </w:rPr>
              <w:t>.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B84940" w:rsidRPr="00ED22C8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sz w:val="20"/>
                <w:szCs w:val="20"/>
                <w:lang w:val="ru-RU" w:eastAsia="en-US"/>
              </w:rPr>
            </w:pPr>
            <w:r w:rsidRPr="003737D3">
              <w:rPr>
                <w:sz w:val="20"/>
                <w:szCs w:val="20"/>
                <w:lang w:eastAsia="en-US"/>
              </w:rPr>
              <w:t xml:space="preserve">Јањић, Б. </w:t>
            </w:r>
            <w:r w:rsidRPr="003737D3">
              <w:rPr>
                <w:sz w:val="20"/>
                <w:szCs w:val="20"/>
                <w:lang w:val="sr-Cyrl-RS" w:eastAsia="en-US"/>
              </w:rPr>
              <w:t>(</w:t>
            </w:r>
            <w:r w:rsidRPr="003737D3">
              <w:rPr>
                <w:sz w:val="20"/>
                <w:szCs w:val="20"/>
                <w:lang w:eastAsia="en-US"/>
              </w:rPr>
              <w:t>2010</w:t>
            </w:r>
            <w:r w:rsidRPr="003737D3">
              <w:rPr>
                <w:sz w:val="20"/>
                <w:szCs w:val="20"/>
                <w:lang w:val="sr-Cyrl-RS" w:eastAsia="en-US"/>
              </w:rPr>
              <w:t>)</w:t>
            </w:r>
            <w:r w:rsidRPr="003737D3">
              <w:rPr>
                <w:sz w:val="20"/>
                <w:szCs w:val="20"/>
                <w:lang w:eastAsia="en-US"/>
              </w:rPr>
              <w:t xml:space="preserve">. </w:t>
            </w:r>
            <w:r w:rsidRPr="003737D3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3737D3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</w:t>
            </w:r>
            <w:r w:rsidRPr="00ED22C8">
              <w:rPr>
                <w:sz w:val="20"/>
                <w:szCs w:val="20"/>
                <w:lang w:val="ru-RU" w:eastAsia="en-US"/>
              </w:rPr>
              <w:t xml:space="preserve"> </w:t>
            </w:r>
            <w:r w:rsidRPr="003737D3">
              <w:rPr>
                <w:sz w:val="20"/>
                <w:szCs w:val="20"/>
                <w:lang w:eastAsia="en-US"/>
              </w:rPr>
              <w:t xml:space="preserve">Србије. </w:t>
            </w:r>
          </w:p>
          <w:p w:rsidR="00B84940" w:rsidRPr="003737D3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iCs/>
                <w:sz w:val="20"/>
                <w:szCs w:val="20"/>
                <w:lang w:val="en-US"/>
              </w:rPr>
            </w:pPr>
            <w:r w:rsidRPr="003737D3">
              <w:rPr>
                <w:sz w:val="20"/>
                <w:szCs w:val="20"/>
              </w:rPr>
              <w:t xml:space="preserve">Booth, T., Ainscow, M. </w:t>
            </w:r>
            <w:r w:rsidRPr="003737D3">
              <w:rPr>
                <w:sz w:val="20"/>
                <w:szCs w:val="20"/>
                <w:lang w:val="sr-Cyrl-RS"/>
              </w:rPr>
              <w:t>(</w:t>
            </w:r>
            <w:r w:rsidRPr="003737D3">
              <w:rPr>
                <w:sz w:val="20"/>
                <w:szCs w:val="20"/>
              </w:rPr>
              <w:t>2010</w:t>
            </w:r>
            <w:r w:rsidRPr="003737D3">
              <w:rPr>
                <w:sz w:val="20"/>
                <w:szCs w:val="20"/>
                <w:lang w:val="sr-Cyrl-RS"/>
              </w:rPr>
              <w:t>)</w:t>
            </w:r>
            <w:r w:rsidRPr="003737D3">
              <w:rPr>
                <w:sz w:val="20"/>
                <w:szCs w:val="20"/>
              </w:rPr>
              <w:t xml:space="preserve">. </w:t>
            </w:r>
            <w:r w:rsidRPr="003737D3">
              <w:rPr>
                <w:i/>
                <w:iCs/>
                <w:sz w:val="20"/>
                <w:szCs w:val="20"/>
              </w:rPr>
              <w:t xml:space="preserve">Индекс за инклузију. Приручник за инклузивни развој школе. </w:t>
            </w:r>
            <w:r w:rsidRPr="003737D3">
              <w:rPr>
                <w:iCs/>
                <w:sz w:val="20"/>
                <w:szCs w:val="20"/>
              </w:rPr>
              <w:t xml:space="preserve">Београд: Завод за вредновање квалитета образовања и васпитања. </w:t>
            </w:r>
          </w:p>
          <w:p w:rsidR="00B84940" w:rsidRPr="003737D3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sz w:val="20"/>
                <w:szCs w:val="20"/>
                <w:lang w:val="en-US"/>
              </w:rPr>
            </w:pPr>
            <w:r w:rsidRPr="003737D3">
              <w:rPr>
                <w:i/>
                <w:sz w:val="20"/>
                <w:szCs w:val="20"/>
                <w:lang w:val="ru-RU"/>
              </w:rPr>
              <w:t>Закон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о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основама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система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образовања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и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 xml:space="preserve">васпитања. </w:t>
            </w:r>
            <w:r w:rsidRPr="003737D3">
              <w:rPr>
                <w:sz w:val="20"/>
                <w:szCs w:val="20"/>
                <w:lang w:val="ru-RU"/>
              </w:rPr>
              <w:t>(</w:t>
            </w:r>
            <w:r w:rsidRPr="003737D3">
              <w:rPr>
                <w:sz w:val="20"/>
                <w:szCs w:val="20"/>
              </w:rPr>
              <w:t>2009).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ru-RU"/>
              </w:rPr>
              <w:t>Слу</w:t>
            </w:r>
            <w:r w:rsidRPr="003737D3">
              <w:rPr>
                <w:sz w:val="20"/>
                <w:szCs w:val="20"/>
              </w:rPr>
              <w:t>ж</w:t>
            </w:r>
            <w:r w:rsidRPr="003737D3">
              <w:rPr>
                <w:sz w:val="20"/>
                <w:szCs w:val="20"/>
                <w:lang w:val="ru-RU"/>
              </w:rPr>
              <w:t>бени</w:t>
            </w:r>
            <w:r w:rsidRPr="003737D3">
              <w:rPr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ru-RU"/>
              </w:rPr>
              <w:t>гласник</w:t>
            </w:r>
            <w:r w:rsidRPr="003737D3">
              <w:rPr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ru-RU"/>
              </w:rPr>
              <w:t>РС</w:t>
            </w:r>
            <w:r w:rsidRPr="003737D3">
              <w:rPr>
                <w:sz w:val="20"/>
                <w:szCs w:val="20"/>
              </w:rPr>
              <w:t xml:space="preserve">, </w:t>
            </w:r>
            <w:r w:rsidRPr="003737D3">
              <w:rPr>
                <w:sz w:val="20"/>
                <w:szCs w:val="20"/>
                <w:lang w:val="ru-RU"/>
              </w:rPr>
              <w:t>бр</w:t>
            </w:r>
            <w:r w:rsidRPr="003737D3">
              <w:rPr>
                <w:sz w:val="20"/>
                <w:szCs w:val="20"/>
              </w:rPr>
              <w:t>.72/09.</w:t>
            </w:r>
          </w:p>
          <w:p w:rsidR="00B84940" w:rsidRPr="003737D3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sz w:val="20"/>
                <w:szCs w:val="20"/>
                <w:lang w:eastAsia="en-US"/>
              </w:rPr>
            </w:pPr>
            <w:r w:rsidRPr="003737D3">
              <w:rPr>
                <w:sz w:val="20"/>
                <w:szCs w:val="20"/>
              </w:rPr>
              <w:t xml:space="preserve">Мушкиња, О. (2011). </w:t>
            </w:r>
            <w:r w:rsidRPr="003737D3">
              <w:rPr>
                <w:i/>
                <w:sz w:val="20"/>
                <w:szCs w:val="20"/>
              </w:rPr>
              <w:t>Инклузија између жеље и могућности. Истраживање Покдрајинског омбудсмана АП Војводине.</w:t>
            </w:r>
            <w:r w:rsidRPr="003737D3">
              <w:rPr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en-US"/>
              </w:rPr>
              <w:t>www</w:t>
            </w:r>
            <w:r w:rsidRPr="003737D3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3737D3">
              <w:rPr>
                <w:sz w:val="20"/>
                <w:szCs w:val="20"/>
                <w:lang w:val="en-US"/>
              </w:rPr>
              <w:t>ombudsmanapv</w:t>
            </w:r>
            <w:proofErr w:type="spellEnd"/>
            <w:r w:rsidRPr="003737D3">
              <w:rPr>
                <w:sz w:val="20"/>
                <w:szCs w:val="20"/>
                <w:lang w:val="ru-RU"/>
              </w:rPr>
              <w:t>.</w:t>
            </w:r>
            <w:r w:rsidRPr="003737D3">
              <w:rPr>
                <w:sz w:val="20"/>
                <w:szCs w:val="20"/>
                <w:lang w:val="en-US"/>
              </w:rPr>
              <w:t>org</w:t>
            </w:r>
            <w:r w:rsidRPr="003737D3">
              <w:rPr>
                <w:sz w:val="20"/>
                <w:szCs w:val="20"/>
                <w:lang w:val="ru-RU"/>
              </w:rPr>
              <w:t xml:space="preserve">     </w:t>
            </w:r>
          </w:p>
        </w:tc>
      </w:tr>
      <w:tr w:rsidR="00B84940" w:rsidRPr="00347188" w:rsidTr="008D5913">
        <w:trPr>
          <w:jc w:val="center"/>
        </w:trPr>
        <w:tc>
          <w:tcPr>
            <w:tcW w:w="7484" w:type="dxa"/>
            <w:gridSpan w:val="6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 xml:space="preserve">Број часова </w:t>
            </w:r>
            <w:r w:rsidRPr="00533BC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ru-RU"/>
              </w:rPr>
            </w:pPr>
            <w:r w:rsidRPr="00533BCC">
              <w:rPr>
                <w:lang w:val="ru-RU"/>
              </w:rPr>
              <w:t>Остали часови</w:t>
            </w:r>
          </w:p>
        </w:tc>
      </w:tr>
      <w:tr w:rsidR="00B84940" w:rsidRPr="00347188" w:rsidTr="008D5913">
        <w:trPr>
          <w:jc w:val="center"/>
        </w:trPr>
        <w:tc>
          <w:tcPr>
            <w:tcW w:w="1466" w:type="dxa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Предавања: 30</w:t>
            </w:r>
          </w:p>
        </w:tc>
        <w:tc>
          <w:tcPr>
            <w:tcW w:w="943" w:type="dxa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Вежбе: 30</w:t>
            </w:r>
          </w:p>
        </w:tc>
        <w:tc>
          <w:tcPr>
            <w:tcW w:w="2382" w:type="dxa"/>
            <w:gridSpan w:val="2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451" w:type="dxa"/>
            <w:gridSpan w:val="2"/>
            <w:vMerge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ru-RU"/>
              </w:rPr>
            </w:pPr>
          </w:p>
        </w:tc>
      </w:tr>
      <w:tr w:rsidR="00B84940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E320FE" w:rsidRDefault="00B84940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B84940" w:rsidRPr="00533BCC" w:rsidRDefault="00B84940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347188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533BCC">
              <w:rPr>
                <w:lang w:val="sr-Cyrl-CS"/>
              </w:rPr>
              <w:t>школама.</w:t>
            </w:r>
            <w:r w:rsidRPr="00347188">
              <w:t xml:space="preserve"> </w:t>
            </w:r>
          </w:p>
        </w:tc>
      </w:tr>
      <w:tr w:rsidR="00B84940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center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533BCC" w:rsidRDefault="00B84940" w:rsidP="008D5913">
            <w:pPr>
              <w:rPr>
                <w:lang w:val="sr-Cyrl-CS"/>
              </w:rPr>
            </w:pPr>
            <w:r w:rsidRPr="00533BC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251427" w:rsidRDefault="00B84940" w:rsidP="008D5913">
            <w:pPr>
              <w:rPr>
                <w:bCs/>
                <w:lang w:val="ru-RU"/>
              </w:rPr>
            </w:pPr>
            <w:r w:rsidRPr="00251427">
              <w:rPr>
                <w:bCs/>
                <w:lang w:val="ru-RU"/>
              </w:rPr>
              <w:t>поена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533BCC" w:rsidRDefault="00B84940" w:rsidP="008D5913">
            <w:pPr>
              <w:rPr>
                <w:lang w:val="ru-RU"/>
              </w:rPr>
            </w:pPr>
            <w:r w:rsidRPr="00533BCC">
              <w:rPr>
                <w:lang w:val="ru-RU"/>
              </w:rPr>
              <w:t xml:space="preserve">Завршни испит </w:t>
            </w:r>
          </w:p>
        </w:tc>
        <w:tc>
          <w:tcPr>
            <w:tcW w:w="1143" w:type="dxa"/>
            <w:shd w:val="clear" w:color="auto" w:fill="auto"/>
          </w:tcPr>
          <w:p w:rsidR="00B84940" w:rsidRPr="00251427" w:rsidRDefault="00B84940" w:rsidP="008D5913">
            <w:pPr>
              <w:rPr>
                <w:iCs/>
                <w:lang w:val="ru-RU"/>
              </w:rPr>
            </w:pPr>
            <w:r w:rsidRPr="00251427">
              <w:rPr>
                <w:iCs/>
                <w:lang w:val="ru-RU"/>
              </w:rPr>
              <w:t>поена</w:t>
            </w: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iCs/>
                <w:lang w:val="sr-Cyrl-CS"/>
              </w:rPr>
            </w:pPr>
            <w:r w:rsidRPr="00BC3A85">
              <w:rPr>
                <w:iCs/>
                <w:lang w:val="sr-Cyrl-CS"/>
              </w:rPr>
              <w:t>30</w:t>
            </w: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0"/>
  </w:num>
  <w:num w:numId="4">
    <w:abstractNumId w:val="22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1"/>
  </w:num>
  <w:num w:numId="10">
    <w:abstractNumId w:val="18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19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D0268"/>
    <w:rsid w:val="005A10E2"/>
    <w:rsid w:val="00634658"/>
    <w:rsid w:val="007209B2"/>
    <w:rsid w:val="008A6B88"/>
    <w:rsid w:val="008E6243"/>
    <w:rsid w:val="00912CD2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2013-09-24T11:12:00Z</dcterms:created>
  <dcterms:modified xsi:type="dcterms:W3CDTF">2013-10-03T09:35:00Z</dcterms:modified>
</cp:coreProperties>
</file>